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1B428" w14:textId="77777777" w:rsidR="00D92236" w:rsidRPr="00961BE4" w:rsidRDefault="00D92236" w:rsidP="00961BE4">
      <w:pPr>
        <w:pStyle w:val="EndnoteText"/>
        <w:spacing w:after="0" w:line="240" w:lineRule="auto"/>
        <w:rPr>
          <w:rFonts w:ascii="Arial" w:hAnsi="Arial" w:cs="Arial"/>
          <w:sz w:val="18"/>
          <w:lang w:val="en-US"/>
        </w:rPr>
      </w:pPr>
    </w:p>
    <w:p w14:paraId="204CC679" w14:textId="79C84A34" w:rsidR="00D92236" w:rsidRDefault="00D92236" w:rsidP="004C32D5">
      <w:pPr>
        <w:pStyle w:val="EndnoteText"/>
        <w:spacing w:after="0" w:line="240" w:lineRule="auto"/>
        <w:ind w:left="2160"/>
        <w:rPr>
          <w:rFonts w:ascii="Arial" w:hAnsi="Arial" w:cs="Arial"/>
          <w:sz w:val="18"/>
        </w:rPr>
      </w:pPr>
      <w:r>
        <w:rPr>
          <w:noProof/>
          <w:color w:val="231F20"/>
        </w:rPr>
        <w:drawing>
          <wp:anchor distT="0" distB="0" distL="114300" distR="114300" simplePos="0" relativeHeight="251658245" behindDoc="0" locked="0" layoutInCell="1" allowOverlap="1" wp14:anchorId="13D39ABD" wp14:editId="0497D953">
            <wp:simplePos x="0" y="0"/>
            <wp:positionH relativeFrom="margin">
              <wp:posOffset>1134140</wp:posOffset>
            </wp:positionH>
            <wp:positionV relativeFrom="paragraph">
              <wp:posOffset>221</wp:posOffset>
            </wp:positionV>
            <wp:extent cx="6080760" cy="512584"/>
            <wp:effectExtent l="0" t="0" r="0" b="1905"/>
            <wp:wrapSquare wrapText="bothSides"/>
            <wp:docPr id="1878306712" name="Picture 187830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80760" cy="512584"/>
                    </a:xfrm>
                    <a:prstGeom prst="rect">
                      <a:avLst/>
                    </a:prstGeom>
                  </pic:spPr>
                </pic:pic>
              </a:graphicData>
            </a:graphic>
            <wp14:sizeRelH relativeFrom="margin">
              <wp14:pctWidth>0</wp14:pctWidth>
            </wp14:sizeRelH>
            <wp14:sizeRelV relativeFrom="margin">
              <wp14:pctHeight>0</wp14:pctHeight>
            </wp14:sizeRelV>
          </wp:anchor>
        </w:drawing>
      </w:r>
    </w:p>
    <w:p w14:paraId="4E83BE10" w14:textId="77777777" w:rsidR="00D92236" w:rsidRDefault="00D92236" w:rsidP="004C32D5">
      <w:pPr>
        <w:pStyle w:val="EndnoteText"/>
        <w:spacing w:after="0" w:line="240" w:lineRule="auto"/>
        <w:ind w:left="2160"/>
        <w:rPr>
          <w:rFonts w:ascii="Arial" w:hAnsi="Arial" w:cs="Arial"/>
          <w:sz w:val="18"/>
        </w:rPr>
      </w:pPr>
    </w:p>
    <w:p w14:paraId="08999E48" w14:textId="77777777" w:rsidR="00D92236" w:rsidRPr="00AC4623" w:rsidRDefault="00D92236" w:rsidP="00D92236">
      <w:pPr>
        <w:pStyle w:val="Heading1"/>
        <w:pBdr>
          <w:top w:val="single" w:sz="8" w:space="1" w:color="00B0F0"/>
          <w:bottom w:val="single" w:sz="8" w:space="1" w:color="00B0F0"/>
        </w:pBdr>
        <w:kinsoku w:val="0"/>
        <w:overflowPunct w:val="0"/>
        <w:ind w:left="1786" w:right="173"/>
        <w:jc w:val="both"/>
        <w:rPr>
          <w:color w:val="63A1AA"/>
        </w:rPr>
      </w:pPr>
      <w:r>
        <w:rPr>
          <w:color w:val="63A1AA"/>
        </w:rPr>
        <w:t xml:space="preserve">Η χειροτέρευση του </w:t>
      </w:r>
      <w:r w:rsidRPr="000A54F1">
        <w:rPr>
          <w:color w:val="63A1AA"/>
        </w:rPr>
        <w:t>δημοσιονομικ</w:t>
      </w:r>
      <w:r>
        <w:rPr>
          <w:color w:val="63A1AA"/>
        </w:rPr>
        <w:t xml:space="preserve">ού </w:t>
      </w:r>
      <w:r w:rsidRPr="00AC4623">
        <w:rPr>
          <w:color w:val="63A1AA"/>
        </w:rPr>
        <w:t xml:space="preserve">profile </w:t>
      </w:r>
      <w:r w:rsidRPr="000A54F1">
        <w:rPr>
          <w:color w:val="63A1AA"/>
        </w:rPr>
        <w:t xml:space="preserve">της Γαλλίας </w:t>
      </w:r>
      <w:r>
        <w:rPr>
          <w:color w:val="63A1AA"/>
        </w:rPr>
        <w:t>και ο κίνδυνος</w:t>
      </w:r>
      <w:r w:rsidRPr="000A54F1">
        <w:rPr>
          <w:color w:val="63A1AA"/>
        </w:rPr>
        <w:t xml:space="preserve"> τη</w:t>
      </w:r>
      <w:r>
        <w:rPr>
          <w:color w:val="63A1AA"/>
        </w:rPr>
        <w:t>ς</w:t>
      </w:r>
      <w:r w:rsidRPr="000A54F1">
        <w:rPr>
          <w:color w:val="63A1AA"/>
        </w:rPr>
        <w:t xml:space="preserve"> πολιτική</w:t>
      </w:r>
      <w:r>
        <w:rPr>
          <w:color w:val="63A1AA"/>
        </w:rPr>
        <w:t>ς</w:t>
      </w:r>
      <w:r w:rsidRPr="000A54F1">
        <w:rPr>
          <w:color w:val="63A1AA"/>
        </w:rPr>
        <w:t xml:space="preserve"> αστάθεια</w:t>
      </w:r>
      <w:r>
        <w:rPr>
          <w:color w:val="63A1AA"/>
        </w:rPr>
        <w:t>ς</w:t>
      </w:r>
    </w:p>
    <w:p w14:paraId="0859EDAD" w14:textId="77777777" w:rsidR="00D92236" w:rsidRPr="00570D5E" w:rsidRDefault="00D92236" w:rsidP="00D92236">
      <w:pPr>
        <w:pStyle w:val="BodyText"/>
        <w:spacing w:line="250" w:lineRule="auto"/>
        <w:ind w:left="1758" w:right="227"/>
        <w:jc w:val="both"/>
        <w:rPr>
          <w:sz w:val="20"/>
          <w:szCs w:val="20"/>
          <w:lang w:val="el-GR"/>
        </w:rPr>
      </w:pPr>
    </w:p>
    <w:p w14:paraId="7CFFBE31" w14:textId="77777777" w:rsidR="00D92236" w:rsidRPr="00AC4623" w:rsidRDefault="00D92236" w:rsidP="00D92236">
      <w:pPr>
        <w:pStyle w:val="BodyText"/>
        <w:spacing w:line="250" w:lineRule="auto"/>
        <w:ind w:left="1758" w:right="227"/>
        <w:jc w:val="both"/>
        <w:rPr>
          <w:sz w:val="20"/>
          <w:szCs w:val="20"/>
          <w:lang w:val="el-GR"/>
        </w:rPr>
      </w:pPr>
      <w:r w:rsidRPr="008E556F">
        <w:rPr>
          <w:sz w:val="20"/>
          <w:szCs w:val="20"/>
          <w:lang w:val="el-GR"/>
        </w:rPr>
        <w:t xml:space="preserve">Η παγκόσμια οικονομία παραμένει ευάλωτη στις διαταραχές, με την εμπορική κρίση που προκλήθηκε από τη δασμολογική πολιτική των ΗΠΑ, να εξακολουθεί να βλάπτει την παγκόσμια οικονομία, </w:t>
      </w:r>
      <w:r w:rsidRPr="00D16296">
        <w:rPr>
          <w:sz w:val="20"/>
          <w:szCs w:val="20"/>
          <w:lang w:val="el-GR"/>
        </w:rPr>
        <w:t xml:space="preserve">με μικρότερη </w:t>
      </w:r>
      <w:r>
        <w:rPr>
          <w:sz w:val="20"/>
          <w:szCs w:val="20"/>
          <w:lang w:val="el-GR"/>
        </w:rPr>
        <w:t xml:space="preserve">όμως </w:t>
      </w:r>
      <w:r w:rsidRPr="00D16296">
        <w:rPr>
          <w:sz w:val="20"/>
          <w:szCs w:val="20"/>
          <w:lang w:val="el-GR"/>
        </w:rPr>
        <w:t>επίδραση από τις προηγούμενες προβλέψεις (</w:t>
      </w:r>
      <w:r>
        <w:rPr>
          <w:sz w:val="20"/>
          <w:szCs w:val="20"/>
        </w:rPr>
        <w:t>IMF</w:t>
      </w:r>
      <w:r w:rsidRPr="00D16296">
        <w:rPr>
          <w:sz w:val="20"/>
          <w:szCs w:val="20"/>
          <w:lang w:val="el-GR"/>
        </w:rPr>
        <w:t xml:space="preserve">, </w:t>
      </w:r>
      <w:r>
        <w:rPr>
          <w:sz w:val="20"/>
          <w:szCs w:val="20"/>
        </w:rPr>
        <w:t>World</w:t>
      </w:r>
      <w:r w:rsidRPr="00D16296">
        <w:rPr>
          <w:sz w:val="20"/>
          <w:szCs w:val="20"/>
          <w:lang w:val="el-GR"/>
        </w:rPr>
        <w:t xml:space="preserve"> </w:t>
      </w:r>
      <w:r>
        <w:rPr>
          <w:sz w:val="20"/>
          <w:szCs w:val="20"/>
        </w:rPr>
        <w:t>Economic</w:t>
      </w:r>
      <w:r w:rsidRPr="00D16296">
        <w:rPr>
          <w:sz w:val="20"/>
          <w:szCs w:val="20"/>
          <w:lang w:val="el-GR"/>
        </w:rPr>
        <w:t xml:space="preserve"> </w:t>
      </w:r>
      <w:r>
        <w:rPr>
          <w:sz w:val="20"/>
          <w:szCs w:val="20"/>
        </w:rPr>
        <w:t>Outlook</w:t>
      </w:r>
      <w:r w:rsidRPr="00D16296">
        <w:rPr>
          <w:sz w:val="20"/>
          <w:szCs w:val="20"/>
          <w:lang w:val="el-GR"/>
        </w:rPr>
        <w:t>, Ιούλιος 2025). Χαρακτηριστικά, η παγκόσμια ανάπτυξη αναμένεται να διαμορφωθεί στο 3% για το 2025 και στο 3,1% το 2026, ποσοστά αυξημένα κατά 0,2% και 0,1%, αντίστοιχα, σε σχέση με τις προβλέψεις του Απριλίου. Αξίζει να σημειωθεί ότι αναβαθμίστηκαν οι προοπτικές τόσο των ΗΠΑ, όσο και της Κίνας και της Ζώνης του Ευρώ</w:t>
      </w:r>
      <w:r w:rsidRPr="00554D9F">
        <w:rPr>
          <w:sz w:val="20"/>
          <w:szCs w:val="20"/>
          <w:lang w:val="el-GR"/>
        </w:rPr>
        <w:t xml:space="preserve"> (ΖτΕ)</w:t>
      </w:r>
      <w:r w:rsidRPr="00D16296">
        <w:rPr>
          <w:sz w:val="20"/>
          <w:szCs w:val="20"/>
          <w:lang w:val="el-GR"/>
        </w:rPr>
        <w:t xml:space="preserve">. Σύμφωνα με τον επικεφαλής οικονομολόγο του Διεθνούς Νομισματικού Ταμείου (ΔΝΤ), κ. </w:t>
      </w:r>
      <w:r>
        <w:rPr>
          <w:sz w:val="20"/>
          <w:szCs w:val="20"/>
        </w:rPr>
        <w:t>Pierre</w:t>
      </w:r>
      <w:r w:rsidRPr="00D16296">
        <w:rPr>
          <w:sz w:val="20"/>
          <w:szCs w:val="20"/>
          <w:lang w:val="el-GR"/>
        </w:rPr>
        <w:t>-</w:t>
      </w:r>
      <w:r>
        <w:rPr>
          <w:sz w:val="20"/>
          <w:szCs w:val="20"/>
        </w:rPr>
        <w:t>Olivier</w:t>
      </w:r>
      <w:r w:rsidRPr="00D16296">
        <w:rPr>
          <w:sz w:val="20"/>
          <w:szCs w:val="20"/>
          <w:lang w:val="el-GR"/>
        </w:rPr>
        <w:t xml:space="preserve"> </w:t>
      </w:r>
      <w:r>
        <w:rPr>
          <w:sz w:val="20"/>
          <w:szCs w:val="20"/>
        </w:rPr>
        <w:t>Gourinchas</w:t>
      </w:r>
      <w:r w:rsidRPr="00D16296">
        <w:rPr>
          <w:sz w:val="20"/>
          <w:szCs w:val="20"/>
          <w:lang w:val="el-GR"/>
        </w:rPr>
        <w:t xml:space="preserve">, </w:t>
      </w:r>
      <w:r w:rsidRPr="00641983">
        <w:rPr>
          <w:sz w:val="20"/>
          <w:szCs w:val="20"/>
          <w:lang w:val="el-GR"/>
        </w:rPr>
        <w:t>η επί τα β</w:t>
      </w:r>
      <w:r>
        <w:rPr>
          <w:sz w:val="20"/>
          <w:szCs w:val="20"/>
          <w:lang w:val="el-GR"/>
        </w:rPr>
        <w:t>ε</w:t>
      </w:r>
      <w:r w:rsidRPr="00641983">
        <w:rPr>
          <w:sz w:val="20"/>
          <w:szCs w:val="20"/>
          <w:lang w:val="el-GR"/>
        </w:rPr>
        <w:t>λτ</w:t>
      </w:r>
      <w:r>
        <w:rPr>
          <w:sz w:val="20"/>
          <w:szCs w:val="20"/>
          <w:lang w:val="el-GR"/>
        </w:rPr>
        <w:t>ί</w:t>
      </w:r>
      <w:r w:rsidRPr="00641983">
        <w:rPr>
          <w:sz w:val="20"/>
          <w:szCs w:val="20"/>
          <w:lang w:val="el-GR"/>
        </w:rPr>
        <w:t>ω αναθεώρηση των προβλέψεων οφείλεται</w:t>
      </w:r>
      <w:r w:rsidRPr="00AC4623">
        <w:rPr>
          <w:sz w:val="20"/>
          <w:szCs w:val="20"/>
          <w:lang w:val="el-GR"/>
        </w:rPr>
        <w:t>: (</w:t>
      </w:r>
      <w:r>
        <w:rPr>
          <w:sz w:val="20"/>
          <w:szCs w:val="20"/>
          <w:lang w:val="el-GR"/>
        </w:rPr>
        <w:t xml:space="preserve">α) </w:t>
      </w:r>
      <w:r w:rsidRPr="00641983">
        <w:rPr>
          <w:sz w:val="20"/>
          <w:szCs w:val="20"/>
          <w:lang w:val="el-GR"/>
        </w:rPr>
        <w:t xml:space="preserve">στην αποδυνάμωση του δολαρίου, </w:t>
      </w:r>
      <w:r>
        <w:rPr>
          <w:sz w:val="20"/>
          <w:szCs w:val="20"/>
          <w:lang w:val="el-GR"/>
        </w:rPr>
        <w:t xml:space="preserve">(β) τους </w:t>
      </w:r>
      <w:r w:rsidRPr="00641983">
        <w:rPr>
          <w:sz w:val="20"/>
          <w:szCs w:val="20"/>
          <w:lang w:val="el-GR"/>
        </w:rPr>
        <w:t>χαμηλότερ</w:t>
      </w:r>
      <w:r>
        <w:rPr>
          <w:sz w:val="20"/>
          <w:szCs w:val="20"/>
          <w:lang w:val="el-GR"/>
        </w:rPr>
        <w:t>ους</w:t>
      </w:r>
      <w:r w:rsidRPr="00641983">
        <w:rPr>
          <w:sz w:val="20"/>
          <w:szCs w:val="20"/>
          <w:lang w:val="el-GR"/>
        </w:rPr>
        <w:t xml:space="preserve"> δασμολογικ</w:t>
      </w:r>
      <w:r>
        <w:rPr>
          <w:sz w:val="20"/>
          <w:szCs w:val="20"/>
          <w:lang w:val="el-GR"/>
        </w:rPr>
        <w:t>ούς</w:t>
      </w:r>
      <w:r w:rsidRPr="00641983">
        <w:rPr>
          <w:sz w:val="20"/>
          <w:szCs w:val="20"/>
          <w:lang w:val="el-GR"/>
        </w:rPr>
        <w:t xml:space="preserve"> συντελεστ</w:t>
      </w:r>
      <w:r>
        <w:rPr>
          <w:sz w:val="20"/>
          <w:szCs w:val="20"/>
          <w:lang w:val="el-GR"/>
        </w:rPr>
        <w:t>ές</w:t>
      </w:r>
      <w:r w:rsidRPr="00641983">
        <w:rPr>
          <w:sz w:val="20"/>
          <w:szCs w:val="20"/>
          <w:lang w:val="el-GR"/>
        </w:rPr>
        <w:t xml:space="preserve"> των ΗΠΑ σε σχέση με αυτούς που είχαν ανακοινωθεί τον Απρίλιο και </w:t>
      </w:r>
      <w:r w:rsidRPr="00A768BD">
        <w:rPr>
          <w:sz w:val="20"/>
          <w:szCs w:val="20"/>
          <w:lang w:val="el-GR"/>
        </w:rPr>
        <w:t>(γ)</w:t>
      </w:r>
      <w:r w:rsidRPr="00AC4623">
        <w:rPr>
          <w:sz w:val="20"/>
          <w:szCs w:val="20"/>
          <w:lang w:val="el-GR"/>
        </w:rPr>
        <w:t xml:space="preserve"> </w:t>
      </w:r>
      <w:r w:rsidRPr="00641983">
        <w:rPr>
          <w:sz w:val="20"/>
          <w:szCs w:val="20"/>
          <w:lang w:val="el-GR"/>
        </w:rPr>
        <w:t>τη</w:t>
      </w:r>
      <w:r>
        <w:rPr>
          <w:sz w:val="20"/>
          <w:szCs w:val="20"/>
          <w:lang w:val="el-GR"/>
        </w:rPr>
        <w:t>ν</w:t>
      </w:r>
      <w:r w:rsidRPr="00641983">
        <w:rPr>
          <w:sz w:val="20"/>
          <w:szCs w:val="20"/>
          <w:lang w:val="el-GR"/>
        </w:rPr>
        <w:t xml:space="preserve"> επίδραση </w:t>
      </w:r>
      <w:r>
        <w:rPr>
          <w:sz w:val="20"/>
          <w:szCs w:val="20"/>
          <w:lang w:val="el-GR"/>
        </w:rPr>
        <w:t>της προσπάθειας</w:t>
      </w:r>
      <w:r w:rsidRPr="00641983">
        <w:rPr>
          <w:sz w:val="20"/>
          <w:szCs w:val="20"/>
          <w:lang w:val="el-GR"/>
        </w:rPr>
        <w:t xml:space="preserve"> </w:t>
      </w:r>
      <w:r>
        <w:rPr>
          <w:sz w:val="20"/>
          <w:szCs w:val="20"/>
          <w:lang w:val="el-GR"/>
        </w:rPr>
        <w:t xml:space="preserve">των </w:t>
      </w:r>
      <w:r w:rsidRPr="00641983">
        <w:rPr>
          <w:sz w:val="20"/>
          <w:szCs w:val="20"/>
          <w:lang w:val="el-GR"/>
        </w:rPr>
        <w:t>επιχειρήσεων να προλάβουν την εφαρμογή των δασμών.</w:t>
      </w:r>
    </w:p>
    <w:p w14:paraId="7A304E6A" w14:textId="77777777" w:rsidR="00D92236" w:rsidRPr="00AC4623" w:rsidRDefault="00D92236" w:rsidP="00D92236">
      <w:pPr>
        <w:pStyle w:val="BodyText"/>
        <w:spacing w:line="250" w:lineRule="auto"/>
        <w:ind w:right="227"/>
        <w:jc w:val="both"/>
        <w:rPr>
          <w:sz w:val="20"/>
          <w:szCs w:val="20"/>
          <w:lang w:val="el-GR"/>
        </w:rPr>
      </w:pPr>
    </w:p>
    <w:p w14:paraId="2A3D3903" w14:textId="77777777" w:rsidR="00D92236" w:rsidRPr="00A95222" w:rsidRDefault="00D92236" w:rsidP="00D92236">
      <w:pPr>
        <w:pStyle w:val="BodyText"/>
        <w:spacing w:line="250" w:lineRule="auto"/>
        <w:ind w:left="1758" w:right="227"/>
        <w:jc w:val="both"/>
        <w:rPr>
          <w:sz w:val="20"/>
          <w:szCs w:val="20"/>
          <w:lang w:val="el-GR"/>
        </w:rPr>
      </w:pPr>
      <w:r w:rsidRPr="00641983">
        <w:rPr>
          <w:sz w:val="20"/>
          <w:szCs w:val="20"/>
          <w:lang w:val="el-GR"/>
        </w:rPr>
        <w:t>Για τη Ζ</w:t>
      </w:r>
      <w:r w:rsidRPr="00554D9F">
        <w:rPr>
          <w:sz w:val="20"/>
          <w:szCs w:val="20"/>
          <w:lang w:val="el-GR"/>
        </w:rPr>
        <w:t>τΕ</w:t>
      </w:r>
      <w:r w:rsidRPr="00641983">
        <w:rPr>
          <w:sz w:val="20"/>
          <w:szCs w:val="20"/>
          <w:lang w:val="el-GR"/>
        </w:rPr>
        <w:t>, το ΔΝΤ αύξησε την πρόβλεψή του για την ανάπτυξη στο 1% το 2025 (0,8% τον Απρίλιο), ενώ διατήρησε αμετάβλητες τις προβλέψεις του για το 2026</w:t>
      </w:r>
      <w:r>
        <w:rPr>
          <w:sz w:val="20"/>
          <w:szCs w:val="20"/>
          <w:lang w:val="el-GR"/>
        </w:rPr>
        <w:t>,</w:t>
      </w:r>
      <w:r w:rsidRPr="00641983">
        <w:rPr>
          <w:sz w:val="20"/>
          <w:szCs w:val="20"/>
          <w:lang w:val="el-GR"/>
        </w:rPr>
        <w:t xml:space="preserve"> στο 1,2%. </w:t>
      </w:r>
      <w:r w:rsidRPr="0078445C">
        <w:rPr>
          <w:sz w:val="20"/>
          <w:szCs w:val="20"/>
          <w:lang w:val="el-GR"/>
        </w:rPr>
        <w:t>Αναμφίβολα, ο</w:t>
      </w:r>
      <w:r>
        <w:rPr>
          <w:sz w:val="20"/>
          <w:szCs w:val="20"/>
          <w:lang w:val="el-GR"/>
        </w:rPr>
        <w:t xml:space="preserve"> οικονομικός αντίκτυπος </w:t>
      </w:r>
      <w:r w:rsidRPr="0078445C">
        <w:rPr>
          <w:sz w:val="20"/>
          <w:szCs w:val="20"/>
          <w:lang w:val="el-GR"/>
        </w:rPr>
        <w:t xml:space="preserve">της δασμολογικής πολιτικής των ΗΠΑ </w:t>
      </w:r>
      <w:r>
        <w:rPr>
          <w:sz w:val="20"/>
          <w:szCs w:val="20"/>
          <w:lang w:val="el-GR"/>
        </w:rPr>
        <w:t>διαφέρει</w:t>
      </w:r>
      <w:r w:rsidRPr="0078445C">
        <w:rPr>
          <w:sz w:val="20"/>
          <w:szCs w:val="20"/>
          <w:lang w:val="el-GR"/>
        </w:rPr>
        <w:t>,</w:t>
      </w:r>
      <w:r>
        <w:rPr>
          <w:sz w:val="20"/>
          <w:szCs w:val="20"/>
          <w:lang w:val="el-GR"/>
        </w:rPr>
        <w:t xml:space="preserve"> τόσο μεταξύ των κρατών της </w:t>
      </w:r>
      <w:r w:rsidRPr="00554D9F">
        <w:rPr>
          <w:sz w:val="20"/>
          <w:szCs w:val="20"/>
          <w:lang w:val="el-GR"/>
        </w:rPr>
        <w:t>ΖτΕ</w:t>
      </w:r>
      <w:r>
        <w:rPr>
          <w:sz w:val="20"/>
          <w:szCs w:val="20"/>
          <w:lang w:val="el-GR"/>
        </w:rPr>
        <w:t xml:space="preserve"> όσο και σε κλαδικό επίπεδο</w:t>
      </w:r>
      <w:r w:rsidRPr="0078445C">
        <w:rPr>
          <w:sz w:val="20"/>
          <w:szCs w:val="20"/>
          <w:lang w:val="el-GR"/>
        </w:rPr>
        <w:t xml:space="preserve"> (β</w:t>
      </w:r>
      <w:r w:rsidRPr="000F3CC1">
        <w:rPr>
          <w:sz w:val="20"/>
          <w:szCs w:val="20"/>
          <w:lang w:val="el-GR"/>
        </w:rPr>
        <w:t>λ</w:t>
      </w:r>
      <w:r>
        <w:rPr>
          <w:sz w:val="20"/>
          <w:szCs w:val="20"/>
          <w:lang w:val="el-GR"/>
        </w:rPr>
        <w:t>.</w:t>
      </w:r>
      <w:r w:rsidRPr="000F3CC1">
        <w:rPr>
          <w:sz w:val="20"/>
          <w:szCs w:val="20"/>
          <w:lang w:val="el-GR"/>
        </w:rPr>
        <w:t xml:space="preserve"> </w:t>
      </w:r>
      <w:hyperlink r:id="rId13" w:history="1">
        <w:r w:rsidRPr="00554D9F">
          <w:rPr>
            <w:rStyle w:val="Hyperlink"/>
            <w:sz w:val="20"/>
            <w:szCs w:val="20"/>
            <w:lang w:val="el-GR"/>
          </w:rPr>
          <w:t xml:space="preserve">Δελτίο Οικονομικών Εξελίξεων </w:t>
        </w:r>
        <w:r w:rsidRPr="00620BFC">
          <w:rPr>
            <w:rStyle w:val="Hyperlink"/>
            <w:sz w:val="20"/>
            <w:szCs w:val="20"/>
          </w:rPr>
          <w:t>Alpha</w:t>
        </w:r>
        <w:r w:rsidRPr="00554D9F">
          <w:rPr>
            <w:rStyle w:val="Hyperlink"/>
            <w:sz w:val="20"/>
            <w:szCs w:val="20"/>
            <w:lang w:val="el-GR"/>
          </w:rPr>
          <w:t xml:space="preserve"> </w:t>
        </w:r>
        <w:r w:rsidRPr="00620BFC">
          <w:rPr>
            <w:rStyle w:val="Hyperlink"/>
            <w:sz w:val="20"/>
            <w:szCs w:val="20"/>
          </w:rPr>
          <w:t>Bank</w:t>
        </w:r>
        <w:r w:rsidRPr="00554D9F">
          <w:rPr>
            <w:rStyle w:val="Hyperlink"/>
            <w:sz w:val="20"/>
            <w:szCs w:val="20"/>
            <w:lang w:val="el-GR"/>
          </w:rPr>
          <w:t>, 30.07.2025</w:t>
        </w:r>
      </w:hyperlink>
      <w:r w:rsidRPr="00554D9F">
        <w:rPr>
          <w:sz w:val="20"/>
          <w:szCs w:val="20"/>
          <w:lang w:val="el-GR"/>
        </w:rPr>
        <w:t xml:space="preserve">), με την Ιρλανδία, τη Γερμανία, την Ιταλία, τη Γαλλία και την Ολλανδία να είναι πιο εκτεθειμένες. </w:t>
      </w:r>
    </w:p>
    <w:p w14:paraId="09C0EF5A" w14:textId="77777777" w:rsidR="00D92236" w:rsidRPr="00A95222" w:rsidRDefault="00D92236" w:rsidP="00D92236">
      <w:pPr>
        <w:pStyle w:val="BodyText"/>
        <w:spacing w:line="250" w:lineRule="auto"/>
        <w:ind w:left="1758" w:right="227"/>
        <w:jc w:val="both"/>
        <w:rPr>
          <w:sz w:val="20"/>
          <w:szCs w:val="20"/>
          <w:lang w:val="el-GR"/>
        </w:rPr>
      </w:pPr>
    </w:p>
    <w:p w14:paraId="5DB082F6" w14:textId="5C124516" w:rsidR="00D92236" w:rsidRPr="00562BDE" w:rsidRDefault="00961BE4" w:rsidP="00961BE4">
      <w:pPr>
        <w:pStyle w:val="BodyText"/>
        <w:spacing w:line="250" w:lineRule="auto"/>
        <w:ind w:left="1758" w:right="227"/>
        <w:jc w:val="both"/>
        <w:rPr>
          <w:sz w:val="20"/>
          <w:szCs w:val="20"/>
          <w:lang w:val="el-GR"/>
        </w:rPr>
      </w:pPr>
      <w:r w:rsidRPr="00554D9F">
        <w:rPr>
          <w:sz w:val="20"/>
          <w:szCs w:val="20"/>
          <w:lang w:val="el-GR"/>
        </w:rPr>
        <w:t xml:space="preserve">Η Γαλλία, η δεύτερη μεγαλύτερη οικονομία της ΖτΕ και μέλος της ομάδας των </w:t>
      </w:r>
      <w:r>
        <w:rPr>
          <w:sz w:val="20"/>
          <w:szCs w:val="20"/>
        </w:rPr>
        <w:t>G</w:t>
      </w:r>
      <w:r w:rsidRPr="00554D9F">
        <w:rPr>
          <w:sz w:val="20"/>
          <w:szCs w:val="20"/>
          <w:lang w:val="el-GR"/>
        </w:rPr>
        <w:t xml:space="preserve">7, αναμένεται να </w:t>
      </w:r>
      <w:r>
        <w:rPr>
          <w:sz w:val="20"/>
          <w:szCs w:val="20"/>
          <w:lang w:val="el-GR"/>
        </w:rPr>
        <w:t xml:space="preserve">έχει </w:t>
      </w:r>
      <w:r w:rsidRPr="00554D9F">
        <w:rPr>
          <w:sz w:val="20"/>
          <w:szCs w:val="20"/>
          <w:lang w:val="el-GR"/>
        </w:rPr>
        <w:t>ισχνή ανάπτυξη το τρέχον έτος, στο 0,6%</w:t>
      </w:r>
      <w:r w:rsidRPr="006E4408">
        <w:rPr>
          <w:sz w:val="20"/>
          <w:szCs w:val="20"/>
          <w:lang w:val="el-GR"/>
        </w:rPr>
        <w:t xml:space="preserve"> </w:t>
      </w:r>
      <w:r>
        <w:rPr>
          <w:sz w:val="20"/>
          <w:szCs w:val="20"/>
          <w:lang w:val="el-GR"/>
        </w:rPr>
        <w:t xml:space="preserve">και να αναπτυχθεί κατά 1% το 2026 </w:t>
      </w:r>
      <w:r w:rsidRPr="006E4408">
        <w:rPr>
          <w:sz w:val="20"/>
          <w:szCs w:val="20"/>
          <w:lang w:val="el-GR"/>
        </w:rPr>
        <w:t xml:space="preserve">(Γράφημα </w:t>
      </w:r>
      <w:r w:rsidR="003D5F37">
        <w:rPr>
          <w:sz w:val="20"/>
          <w:szCs w:val="20"/>
          <w:lang w:val="el-GR"/>
        </w:rPr>
        <w:t>1</w:t>
      </w:r>
      <w:r w:rsidRPr="006E4408">
        <w:rPr>
          <w:sz w:val="20"/>
          <w:szCs w:val="20"/>
          <w:lang w:val="el-GR"/>
        </w:rPr>
        <w:t>α</w:t>
      </w:r>
      <w:r w:rsidRPr="000566B0">
        <w:rPr>
          <w:sz w:val="20"/>
          <w:szCs w:val="20"/>
          <w:lang w:val="el-GR"/>
        </w:rPr>
        <w:t>)</w:t>
      </w:r>
      <w:r w:rsidRPr="00554D9F">
        <w:rPr>
          <w:sz w:val="20"/>
          <w:szCs w:val="20"/>
          <w:lang w:val="el-GR"/>
        </w:rPr>
        <w:t xml:space="preserve">. Όμως, πέρα </w:t>
      </w:r>
    </w:p>
    <w:p w14:paraId="579D007E" w14:textId="77777777" w:rsidR="00D92236" w:rsidRPr="00931E98" w:rsidRDefault="00D92236" w:rsidP="00D92236">
      <w:pPr>
        <w:pStyle w:val="BodyText"/>
        <w:spacing w:line="22" w:lineRule="atLeast"/>
        <w:ind w:left="1757" w:right="230"/>
        <w:jc w:val="both"/>
        <w:rPr>
          <w:sz w:val="20"/>
          <w:szCs w:val="20"/>
          <w:lang w:val="el-GR"/>
        </w:rPr>
      </w:pPr>
      <w:r>
        <w:rPr>
          <w:noProof/>
          <w:lang w:eastAsia="el-GR"/>
        </w:rPr>
        <mc:AlternateContent>
          <mc:Choice Requires="wpg">
            <w:drawing>
              <wp:anchor distT="0" distB="0" distL="114300" distR="114300" simplePos="0" relativeHeight="251662336" behindDoc="1" locked="0" layoutInCell="1" allowOverlap="1" wp14:anchorId="6765E628" wp14:editId="4B3B7821">
                <wp:simplePos x="0" y="0"/>
                <wp:positionH relativeFrom="margin">
                  <wp:posOffset>0</wp:posOffset>
                </wp:positionH>
                <wp:positionV relativeFrom="paragraph">
                  <wp:posOffset>90500</wp:posOffset>
                </wp:positionV>
                <wp:extent cx="7199630" cy="3476625"/>
                <wp:effectExtent l="0" t="0" r="1270" b="952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476625"/>
                          <a:chOff x="68" y="0"/>
                          <a:chExt cx="71804" cy="25455"/>
                        </a:xfrm>
                      </wpg:grpSpPr>
                      <wps:wsp>
                        <wps:cNvPr id="29" name="Rectangle 24"/>
                        <wps:cNvSpPr>
                          <a:spLocks noChangeArrowheads="1"/>
                        </wps:cNvSpPr>
                        <wps:spPr bwMode="auto">
                          <a:xfrm>
                            <a:off x="68" y="0"/>
                            <a:ext cx="9926" cy="25455"/>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8660F" w14:textId="672C1703" w:rsidR="00D92236" w:rsidRPr="00562BDE" w:rsidRDefault="00D92236" w:rsidP="00D92236">
                              <w:pPr>
                                <w:jc w:val="center"/>
                                <w:rPr>
                                  <w:rFonts w:ascii="Arial" w:hAnsi="Arial" w:cs="Arial"/>
                                  <w:color w:val="E24C37"/>
                                  <w:spacing w:val="-4"/>
                                  <w:sz w:val="18"/>
                                  <w:lang w:val="en-US"/>
                                </w:rPr>
                              </w:pPr>
                              <w:r w:rsidRPr="00913CB8">
                                <w:rPr>
                                  <w:rFonts w:ascii="Arial" w:hAnsi="Arial" w:cs="Arial"/>
                                  <w:color w:val="E24C37"/>
                                  <w:spacing w:val="-4"/>
                                  <w:sz w:val="18"/>
                                  <w:lang w:val="en-US"/>
                                </w:rPr>
                                <w:br/>
                              </w:r>
                              <w:r w:rsidRPr="000753F7">
                                <w:rPr>
                                  <w:rFonts w:ascii="Arial" w:hAnsi="Arial" w:cs="Arial"/>
                                  <w:color w:val="E24C37"/>
                                  <w:spacing w:val="-4"/>
                                  <w:sz w:val="18"/>
                                </w:rPr>
                                <w:t>ΓΡΑΦΗΜΑ</w:t>
                              </w:r>
                              <w:r w:rsidRPr="00913CB8">
                                <w:rPr>
                                  <w:rFonts w:ascii="Arial" w:hAnsi="Arial" w:cs="Arial"/>
                                  <w:color w:val="E24C37"/>
                                  <w:spacing w:val="-4"/>
                                  <w:sz w:val="18"/>
                                  <w:lang w:val="en-US"/>
                                </w:rPr>
                                <w:t xml:space="preserve"> </w:t>
                              </w:r>
                              <w:r w:rsidR="003D5F37" w:rsidRPr="00562BDE">
                                <w:rPr>
                                  <w:rFonts w:ascii="Arial" w:hAnsi="Arial" w:cs="Arial"/>
                                  <w:color w:val="E24C37"/>
                                  <w:spacing w:val="-4"/>
                                  <w:sz w:val="18"/>
                                  <w:lang w:val="en-US"/>
                                </w:rPr>
                                <w:t>1</w:t>
                              </w:r>
                            </w:p>
                            <w:p w14:paraId="2D0017EE" w14:textId="77777777" w:rsidR="00D92236" w:rsidRPr="00913CB8" w:rsidRDefault="00D92236" w:rsidP="00D92236">
                              <w:pPr>
                                <w:jc w:val="center"/>
                                <w:rPr>
                                  <w:rFonts w:ascii="Arial" w:hAnsi="Arial" w:cs="Arial"/>
                                  <w:color w:val="E24C37"/>
                                  <w:spacing w:val="-4"/>
                                  <w:sz w:val="18"/>
                                  <w:lang w:val="en-US"/>
                                </w:rPr>
                              </w:pPr>
                            </w:p>
                            <w:p w14:paraId="77A2CE10" w14:textId="77777777" w:rsidR="00D92236" w:rsidRPr="00913CB8" w:rsidRDefault="00D92236" w:rsidP="00D92236">
                              <w:pPr>
                                <w:jc w:val="center"/>
                                <w:rPr>
                                  <w:rFonts w:ascii="Arial" w:hAnsi="Arial" w:cs="Arial"/>
                                  <w:color w:val="E24C37"/>
                                  <w:spacing w:val="-4"/>
                                  <w:sz w:val="18"/>
                                  <w:lang w:val="en-US"/>
                                </w:rPr>
                              </w:pPr>
                            </w:p>
                            <w:p w14:paraId="3BC83C64" w14:textId="77777777" w:rsidR="00D92236" w:rsidRPr="00913CB8" w:rsidRDefault="00D92236" w:rsidP="00D92236">
                              <w:pPr>
                                <w:jc w:val="center"/>
                                <w:rPr>
                                  <w:rFonts w:ascii="Arial" w:hAnsi="Arial" w:cs="Arial"/>
                                  <w:color w:val="E24C37"/>
                                  <w:spacing w:val="-4"/>
                                  <w:sz w:val="18"/>
                                  <w:lang w:val="en-US"/>
                                </w:rPr>
                              </w:pPr>
                            </w:p>
                            <w:p w14:paraId="0BC1967B" w14:textId="77777777" w:rsidR="00D92236" w:rsidRPr="00913CB8" w:rsidRDefault="00D92236" w:rsidP="00D92236">
                              <w:pPr>
                                <w:jc w:val="center"/>
                                <w:rPr>
                                  <w:rFonts w:ascii="Arial" w:hAnsi="Arial" w:cs="Arial"/>
                                  <w:color w:val="E24C37"/>
                                  <w:spacing w:val="-4"/>
                                  <w:sz w:val="18"/>
                                  <w:lang w:val="en-US"/>
                                </w:rPr>
                              </w:pPr>
                            </w:p>
                            <w:p w14:paraId="1CB6B178" w14:textId="77777777" w:rsidR="00D92236" w:rsidRPr="00913CB8" w:rsidRDefault="00D92236" w:rsidP="00D92236">
                              <w:pPr>
                                <w:jc w:val="center"/>
                                <w:rPr>
                                  <w:rFonts w:ascii="Arial" w:hAnsi="Arial" w:cs="Arial"/>
                                  <w:color w:val="E24C37"/>
                                  <w:spacing w:val="-4"/>
                                  <w:sz w:val="18"/>
                                  <w:lang w:val="en-US"/>
                                </w:rPr>
                              </w:pPr>
                            </w:p>
                            <w:p w14:paraId="27C318B2" w14:textId="77777777" w:rsidR="00D92236" w:rsidRPr="00913CB8" w:rsidRDefault="00D92236" w:rsidP="00D92236">
                              <w:pPr>
                                <w:jc w:val="center"/>
                                <w:rPr>
                                  <w:rFonts w:ascii="Arial" w:hAnsi="Arial" w:cs="Arial"/>
                                  <w:color w:val="E24C37"/>
                                  <w:spacing w:val="-4"/>
                                  <w:sz w:val="18"/>
                                  <w:lang w:val="en-US"/>
                                </w:rPr>
                              </w:pPr>
                            </w:p>
                            <w:p w14:paraId="02971ED0" w14:textId="77777777" w:rsidR="00D92236" w:rsidRPr="00913CB8" w:rsidRDefault="00D92236" w:rsidP="00D92236">
                              <w:pPr>
                                <w:jc w:val="center"/>
                                <w:rPr>
                                  <w:rFonts w:ascii="Arial" w:hAnsi="Arial" w:cs="Arial"/>
                                  <w:color w:val="E24C37"/>
                                  <w:spacing w:val="-4"/>
                                  <w:sz w:val="18"/>
                                  <w:lang w:val="en-US"/>
                                </w:rPr>
                              </w:pPr>
                            </w:p>
                            <w:p w14:paraId="7A85C33D" w14:textId="77777777" w:rsidR="00D92236" w:rsidRPr="00913CB8" w:rsidRDefault="00D92236" w:rsidP="00D92236">
                              <w:pPr>
                                <w:jc w:val="center"/>
                                <w:rPr>
                                  <w:rFonts w:ascii="Arial" w:hAnsi="Arial" w:cs="Arial"/>
                                  <w:color w:val="000000"/>
                                  <w:spacing w:val="-4"/>
                                  <w:sz w:val="18"/>
                                  <w:lang w:val="en-US"/>
                                </w:rPr>
                              </w:pPr>
                            </w:p>
                            <w:p w14:paraId="789FE568" w14:textId="77777777" w:rsidR="00D92236" w:rsidRPr="00913CB8" w:rsidRDefault="00D92236" w:rsidP="00D92236">
                              <w:pPr>
                                <w:rPr>
                                  <w:rFonts w:ascii="Arial" w:hAnsi="Arial" w:cs="Arial"/>
                                  <w:color w:val="000000"/>
                                  <w:spacing w:val="-4"/>
                                  <w:sz w:val="18"/>
                                  <w:lang w:val="en-US"/>
                                </w:rPr>
                              </w:pPr>
                            </w:p>
                            <w:p w14:paraId="2930CD6E" w14:textId="77777777" w:rsidR="00D92236" w:rsidRPr="002A5DD2" w:rsidRDefault="00D92236" w:rsidP="00D92236">
                              <w:pPr>
                                <w:jc w:val="center"/>
                                <w:rPr>
                                  <w:rFonts w:ascii="Arial" w:hAnsi="Arial" w:cs="Arial"/>
                                  <w:color w:val="C00000"/>
                                  <w:sz w:val="18"/>
                                  <w:lang w:val="en-US"/>
                                </w:rPr>
                              </w:pPr>
                              <w:r w:rsidRPr="003F4835">
                                <w:rPr>
                                  <w:rFonts w:ascii="Arial" w:hAnsi="Arial" w:cs="Arial"/>
                                  <w:color w:val="000000"/>
                                  <w:spacing w:val="-4"/>
                                  <w:sz w:val="18"/>
                                </w:rPr>
                                <w:t>Πηγ</w:t>
                              </w:r>
                              <w:r>
                                <w:rPr>
                                  <w:rFonts w:ascii="Arial" w:hAnsi="Arial" w:cs="Arial"/>
                                  <w:color w:val="000000"/>
                                  <w:spacing w:val="-4"/>
                                  <w:sz w:val="18"/>
                                </w:rPr>
                                <w:t>ή</w:t>
                              </w:r>
                              <w:r w:rsidRPr="00913CB8">
                                <w:rPr>
                                  <w:rFonts w:ascii="Arial" w:hAnsi="Arial" w:cs="Arial"/>
                                  <w:color w:val="000000"/>
                                  <w:spacing w:val="-4"/>
                                  <w:sz w:val="18"/>
                                  <w:lang w:val="en-US"/>
                                </w:rPr>
                                <w:t xml:space="preserve">: </w:t>
                              </w:r>
                              <w:r>
                                <w:rPr>
                                  <w:rFonts w:ascii="Arial" w:hAnsi="Arial" w:cs="Arial"/>
                                  <w:color w:val="000000"/>
                                  <w:spacing w:val="-4"/>
                                  <w:sz w:val="18"/>
                                  <w:lang w:val="en-US"/>
                                </w:rPr>
                                <w:t>IMF</w:t>
                              </w:r>
                              <w:r w:rsidRPr="00D30B0E">
                                <w:rPr>
                                  <w:rFonts w:ascii="Arial" w:hAnsi="Arial" w:cs="Arial"/>
                                  <w:color w:val="000000"/>
                                  <w:spacing w:val="-4"/>
                                  <w:sz w:val="18"/>
                                  <w:lang w:val="en-US"/>
                                </w:rPr>
                                <w:t>,</w:t>
                              </w:r>
                              <w:r>
                                <w:rPr>
                                  <w:rFonts w:ascii="Arial" w:hAnsi="Arial" w:cs="Arial"/>
                                  <w:color w:val="000000"/>
                                  <w:spacing w:val="-4"/>
                                  <w:sz w:val="18"/>
                                  <w:lang w:val="en-US"/>
                                </w:rPr>
                                <w:t xml:space="preserve"> World Economic Outlook, July 2025, AMECO</w:t>
                              </w:r>
                            </w:p>
                          </w:txbxContent>
                        </wps:txbx>
                        <wps:bodyPr rot="0" vert="horz" wrap="square" lIns="91440" tIns="45720" rIns="91440" bIns="45720" anchor="t" anchorCtr="0" upright="1">
                          <a:noAutofit/>
                        </wps:bodyPr>
                      </wps:wsp>
                      <wps:wsp>
                        <wps:cNvPr id="35" name="Freeform 364"/>
                        <wps:cNvSpPr>
                          <a:spLocks/>
                        </wps:cNvSpPr>
                        <wps:spPr bwMode="auto">
                          <a:xfrm>
                            <a:off x="11365" y="0"/>
                            <a:ext cx="60507" cy="25455"/>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B74734" w14:textId="77777777" w:rsidR="00D92236" w:rsidRPr="00580C12" w:rsidRDefault="00D92236" w:rsidP="00D92236">
                              <w:pPr>
                                <w:tabs>
                                  <w:tab w:val="left" w:pos="2410"/>
                                </w:tabs>
                                <w:spacing w:after="120" w:line="240" w:lineRule="auto"/>
                                <w:rPr>
                                  <w:rFonts w:ascii="Arial" w:eastAsia="Arial" w:hAnsi="Arial" w:cs="Arial"/>
                                  <w:color w:val="0E3B70"/>
                                  <w:sz w:val="20"/>
                                  <w:szCs w:val="20"/>
                                </w:rPr>
                              </w:pPr>
                              <w:r w:rsidRPr="00913CB8">
                                <w:rPr>
                                  <w:rFonts w:ascii="Arial" w:eastAsia="Arial" w:hAnsi="Arial" w:cs="Arial"/>
                                  <w:color w:val="0E3B70"/>
                                  <w:sz w:val="20"/>
                                  <w:szCs w:val="20"/>
                                </w:rPr>
                                <w:t xml:space="preserve">Προβλέψεις ΔΝΤ για τις αναπτυξιακές προοπτικές των </w:t>
                              </w:r>
                              <w:r>
                                <w:rPr>
                                  <w:rFonts w:ascii="Arial" w:eastAsia="Arial" w:hAnsi="Arial" w:cs="Arial"/>
                                  <w:color w:val="0E3B70"/>
                                  <w:sz w:val="20"/>
                                  <w:szCs w:val="20"/>
                                  <w:lang w:val="en-US"/>
                                </w:rPr>
                                <w:t>G</w:t>
                              </w:r>
                              <w:r w:rsidRPr="00913CB8">
                                <w:rPr>
                                  <w:rFonts w:ascii="Arial" w:eastAsia="Arial" w:hAnsi="Arial" w:cs="Arial"/>
                                  <w:color w:val="0E3B70"/>
                                  <w:sz w:val="20"/>
                                  <w:szCs w:val="20"/>
                                </w:rPr>
                                <w:t>7 και οι δημοσιονομικές προοπτικές της Γαλλίας</w:t>
                              </w:r>
                              <w:r w:rsidRPr="00D75593">
                                <w:rPr>
                                  <w:rFonts w:ascii="Arial" w:eastAsia="Arial" w:hAnsi="Arial" w:cs="Arial"/>
                                  <w:noProof/>
                                  <w:color w:val="0E3B70"/>
                                  <w:sz w:val="20"/>
                                  <w:szCs w:val="20"/>
                                  <w:lang w:eastAsia="el-GR"/>
                                </w:rPr>
                                <w:t xml:space="preserve"> </w:t>
                              </w:r>
                              <w:r w:rsidRPr="00D75593">
                                <w:rPr>
                                  <w:rFonts w:ascii="Arial" w:eastAsia="Arial" w:hAnsi="Arial" w:cs="Arial"/>
                                  <w:noProof/>
                                  <w:color w:val="0E3B70"/>
                                  <w:sz w:val="20"/>
                                  <w:szCs w:val="20"/>
                                  <w:lang w:eastAsia="el-GR"/>
                                </w:rPr>
                                <w:drawing>
                                  <wp:inline distT="0" distB="0" distL="0" distR="0" wp14:anchorId="65E88D9F" wp14:editId="258E070C">
                                    <wp:extent cx="5897880" cy="46990"/>
                                    <wp:effectExtent l="0" t="0" r="0" b="0"/>
                                    <wp:docPr id="127758573" name="Picture 12775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1B3359DA" w14:textId="77777777" w:rsidR="00D92236" w:rsidRPr="00913CB8" w:rsidRDefault="00D92236" w:rsidP="00D92236">
                              <w:pPr>
                                <w:rPr>
                                  <w:lang w:val="en-US"/>
                                </w:rPr>
                              </w:pPr>
                              <w:r>
                                <w:rPr>
                                  <w:noProof/>
                                </w:rPr>
                                <w:drawing>
                                  <wp:inline distT="0" distB="0" distL="0" distR="0" wp14:anchorId="54B11B9E" wp14:editId="297D6872">
                                    <wp:extent cx="2876550" cy="2886075"/>
                                    <wp:effectExtent l="0" t="0" r="0" b="0"/>
                                    <wp:docPr id="1995167681" name="Graphic 199516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55938"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876550" cy="2886075"/>
                                            </a:xfrm>
                                            <a:prstGeom prst="rect">
                                              <a:avLst/>
                                            </a:prstGeom>
                                          </pic:spPr>
                                        </pic:pic>
                                      </a:graphicData>
                                    </a:graphic>
                                  </wp:inline>
                                </w:drawing>
                              </w:r>
                              <w:r>
                                <w:rPr>
                                  <w:noProof/>
                                </w:rPr>
                                <w:drawing>
                                  <wp:inline distT="0" distB="0" distL="0" distR="0" wp14:anchorId="4B1CB468" wp14:editId="2741CF34">
                                    <wp:extent cx="2876550" cy="2876550"/>
                                    <wp:effectExtent l="0" t="0" r="0" b="0"/>
                                    <wp:docPr id="998296167" name="Graphic 9982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96167"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876550" cy="2876550"/>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6765E628" id="Group 19" o:spid="_x0000_s1026" style="position:absolute;left:0;text-align:left;margin-left:0;margin-top:7.15pt;width:566.9pt;height:273.75pt;z-index:-251654144;mso-position-horizontal-relative:margin;mso-height-relative:margin" coordorigin="68" coordsize="71804,2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">
                <v:rect id="Rectangle 24" o:spid="_x0000_s1027" style="position:absolute;left:68;width:9926;height:2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" fillcolor="#e5e4de" stroked="f">
                  <v:textbox>
                    <w:txbxContent>
                      <w:p w14:paraId="12C8660F" w14:textId="672C1703" w:rsidR="00D92236" w:rsidRPr="00562BDE" w:rsidRDefault="00D92236" w:rsidP="00D92236">
                        <w:pPr>
                          <w:jc w:val="center"/>
                          <w:rPr>
                            <w:rFonts w:ascii="Arial" w:hAnsi="Arial" w:cs="Arial"/>
                            <w:color w:val="E24C37"/>
                            <w:spacing w:val="-4"/>
                            <w:sz w:val="18"/>
                            <w:lang w:val="en-US"/>
                          </w:rPr>
                        </w:pPr>
                        <w:r w:rsidRPr="00913CB8">
                          <w:rPr>
                            <w:rFonts w:ascii="Arial" w:hAnsi="Arial" w:cs="Arial"/>
                            <w:color w:val="E24C37"/>
                            <w:spacing w:val="-4"/>
                            <w:sz w:val="18"/>
                            <w:lang w:val="en-US"/>
                          </w:rPr>
                          <w:br/>
                        </w:r>
                        <w:r w:rsidRPr="000753F7">
                          <w:rPr>
                            <w:rFonts w:ascii="Arial" w:hAnsi="Arial" w:cs="Arial"/>
                            <w:color w:val="E24C37"/>
                            <w:spacing w:val="-4"/>
                            <w:sz w:val="18"/>
                          </w:rPr>
                          <w:t>ΓΡΑΦΗΜΑ</w:t>
                        </w:r>
                        <w:r w:rsidRPr="00913CB8">
                          <w:rPr>
                            <w:rFonts w:ascii="Arial" w:hAnsi="Arial" w:cs="Arial"/>
                            <w:color w:val="E24C37"/>
                            <w:spacing w:val="-4"/>
                            <w:sz w:val="18"/>
                            <w:lang w:val="en-US"/>
                          </w:rPr>
                          <w:t xml:space="preserve"> </w:t>
                        </w:r>
                        <w:r w:rsidR="003D5F37" w:rsidRPr="00562BDE">
                          <w:rPr>
                            <w:rFonts w:ascii="Arial" w:hAnsi="Arial" w:cs="Arial"/>
                            <w:color w:val="E24C37"/>
                            <w:spacing w:val="-4"/>
                            <w:sz w:val="18"/>
                            <w:lang w:val="en-US"/>
                          </w:rPr>
                          <w:t>1</w:t>
                        </w:r>
                      </w:p>
                      <w:p w14:paraId="2D0017EE" w14:textId="77777777" w:rsidR="00D92236" w:rsidRPr="00913CB8" w:rsidRDefault="00D92236" w:rsidP="00D92236">
                        <w:pPr>
                          <w:jc w:val="center"/>
                          <w:rPr>
                            <w:rFonts w:ascii="Arial" w:hAnsi="Arial" w:cs="Arial"/>
                            <w:color w:val="E24C37"/>
                            <w:spacing w:val="-4"/>
                            <w:sz w:val="18"/>
                            <w:lang w:val="en-US"/>
                          </w:rPr>
                        </w:pPr>
                      </w:p>
                      <w:p w14:paraId="77A2CE10" w14:textId="77777777" w:rsidR="00D92236" w:rsidRPr="00913CB8" w:rsidRDefault="00D92236" w:rsidP="00D92236">
                        <w:pPr>
                          <w:jc w:val="center"/>
                          <w:rPr>
                            <w:rFonts w:ascii="Arial" w:hAnsi="Arial" w:cs="Arial"/>
                            <w:color w:val="E24C37"/>
                            <w:spacing w:val="-4"/>
                            <w:sz w:val="18"/>
                            <w:lang w:val="en-US"/>
                          </w:rPr>
                        </w:pPr>
                      </w:p>
                      <w:p w14:paraId="3BC83C64" w14:textId="77777777" w:rsidR="00D92236" w:rsidRPr="00913CB8" w:rsidRDefault="00D92236" w:rsidP="00D92236">
                        <w:pPr>
                          <w:jc w:val="center"/>
                          <w:rPr>
                            <w:rFonts w:ascii="Arial" w:hAnsi="Arial" w:cs="Arial"/>
                            <w:color w:val="E24C37"/>
                            <w:spacing w:val="-4"/>
                            <w:sz w:val="18"/>
                            <w:lang w:val="en-US"/>
                          </w:rPr>
                        </w:pPr>
                      </w:p>
                      <w:p w14:paraId="0BC1967B" w14:textId="77777777" w:rsidR="00D92236" w:rsidRPr="00913CB8" w:rsidRDefault="00D92236" w:rsidP="00D92236">
                        <w:pPr>
                          <w:jc w:val="center"/>
                          <w:rPr>
                            <w:rFonts w:ascii="Arial" w:hAnsi="Arial" w:cs="Arial"/>
                            <w:color w:val="E24C37"/>
                            <w:spacing w:val="-4"/>
                            <w:sz w:val="18"/>
                            <w:lang w:val="en-US"/>
                          </w:rPr>
                        </w:pPr>
                      </w:p>
                      <w:p w14:paraId="1CB6B178" w14:textId="77777777" w:rsidR="00D92236" w:rsidRPr="00913CB8" w:rsidRDefault="00D92236" w:rsidP="00D92236">
                        <w:pPr>
                          <w:jc w:val="center"/>
                          <w:rPr>
                            <w:rFonts w:ascii="Arial" w:hAnsi="Arial" w:cs="Arial"/>
                            <w:color w:val="E24C37"/>
                            <w:spacing w:val="-4"/>
                            <w:sz w:val="18"/>
                            <w:lang w:val="en-US"/>
                          </w:rPr>
                        </w:pPr>
                      </w:p>
                      <w:p w14:paraId="27C318B2" w14:textId="77777777" w:rsidR="00D92236" w:rsidRPr="00913CB8" w:rsidRDefault="00D92236" w:rsidP="00D92236">
                        <w:pPr>
                          <w:jc w:val="center"/>
                          <w:rPr>
                            <w:rFonts w:ascii="Arial" w:hAnsi="Arial" w:cs="Arial"/>
                            <w:color w:val="E24C37"/>
                            <w:spacing w:val="-4"/>
                            <w:sz w:val="18"/>
                            <w:lang w:val="en-US"/>
                          </w:rPr>
                        </w:pPr>
                      </w:p>
                      <w:p w14:paraId="02971ED0" w14:textId="77777777" w:rsidR="00D92236" w:rsidRPr="00913CB8" w:rsidRDefault="00D92236" w:rsidP="00D92236">
                        <w:pPr>
                          <w:jc w:val="center"/>
                          <w:rPr>
                            <w:rFonts w:ascii="Arial" w:hAnsi="Arial" w:cs="Arial"/>
                            <w:color w:val="E24C37"/>
                            <w:spacing w:val="-4"/>
                            <w:sz w:val="18"/>
                            <w:lang w:val="en-US"/>
                          </w:rPr>
                        </w:pPr>
                      </w:p>
                      <w:p w14:paraId="7A85C33D" w14:textId="77777777" w:rsidR="00D92236" w:rsidRPr="00913CB8" w:rsidRDefault="00D92236" w:rsidP="00D92236">
                        <w:pPr>
                          <w:jc w:val="center"/>
                          <w:rPr>
                            <w:rFonts w:ascii="Arial" w:hAnsi="Arial" w:cs="Arial"/>
                            <w:color w:val="000000"/>
                            <w:spacing w:val="-4"/>
                            <w:sz w:val="18"/>
                            <w:lang w:val="en-US"/>
                          </w:rPr>
                        </w:pPr>
                      </w:p>
                      <w:p w14:paraId="789FE568" w14:textId="77777777" w:rsidR="00D92236" w:rsidRPr="00913CB8" w:rsidRDefault="00D92236" w:rsidP="00D92236">
                        <w:pPr>
                          <w:rPr>
                            <w:rFonts w:ascii="Arial" w:hAnsi="Arial" w:cs="Arial"/>
                            <w:color w:val="000000"/>
                            <w:spacing w:val="-4"/>
                            <w:sz w:val="18"/>
                            <w:lang w:val="en-US"/>
                          </w:rPr>
                        </w:pPr>
                      </w:p>
                      <w:p w14:paraId="2930CD6E" w14:textId="77777777" w:rsidR="00D92236" w:rsidRPr="002A5DD2" w:rsidRDefault="00D92236" w:rsidP="00D92236">
                        <w:pPr>
                          <w:jc w:val="center"/>
                          <w:rPr>
                            <w:rFonts w:ascii="Arial" w:hAnsi="Arial" w:cs="Arial"/>
                            <w:color w:val="C00000"/>
                            <w:sz w:val="18"/>
                            <w:lang w:val="en-US"/>
                          </w:rPr>
                        </w:pPr>
                        <w:r w:rsidRPr="003F4835">
                          <w:rPr>
                            <w:rFonts w:ascii="Arial" w:hAnsi="Arial" w:cs="Arial"/>
                            <w:color w:val="000000"/>
                            <w:spacing w:val="-4"/>
                            <w:sz w:val="18"/>
                          </w:rPr>
                          <w:t>Πηγ</w:t>
                        </w:r>
                        <w:r>
                          <w:rPr>
                            <w:rFonts w:ascii="Arial" w:hAnsi="Arial" w:cs="Arial"/>
                            <w:color w:val="000000"/>
                            <w:spacing w:val="-4"/>
                            <w:sz w:val="18"/>
                          </w:rPr>
                          <w:t>ή</w:t>
                        </w:r>
                        <w:r w:rsidRPr="00913CB8">
                          <w:rPr>
                            <w:rFonts w:ascii="Arial" w:hAnsi="Arial" w:cs="Arial"/>
                            <w:color w:val="000000"/>
                            <w:spacing w:val="-4"/>
                            <w:sz w:val="18"/>
                            <w:lang w:val="en-US"/>
                          </w:rPr>
                          <w:t xml:space="preserve">: </w:t>
                        </w:r>
                        <w:r>
                          <w:rPr>
                            <w:rFonts w:ascii="Arial" w:hAnsi="Arial" w:cs="Arial"/>
                            <w:color w:val="000000"/>
                            <w:spacing w:val="-4"/>
                            <w:sz w:val="18"/>
                            <w:lang w:val="en-US"/>
                          </w:rPr>
                          <w:t>IMF</w:t>
                        </w:r>
                        <w:r w:rsidRPr="00D30B0E">
                          <w:rPr>
                            <w:rFonts w:ascii="Arial" w:hAnsi="Arial" w:cs="Arial"/>
                            <w:color w:val="000000"/>
                            <w:spacing w:val="-4"/>
                            <w:sz w:val="18"/>
                            <w:lang w:val="en-US"/>
                          </w:rPr>
                          <w:t>,</w:t>
                        </w:r>
                        <w:r>
                          <w:rPr>
                            <w:rFonts w:ascii="Arial" w:hAnsi="Arial" w:cs="Arial"/>
                            <w:color w:val="000000"/>
                            <w:spacing w:val="-4"/>
                            <w:sz w:val="18"/>
                            <w:lang w:val="en-US"/>
                          </w:rPr>
                          <w:t xml:space="preserve"> World Economic Outlook, July 2025, AMECO</w:t>
                        </w:r>
                      </w:p>
                    </w:txbxContent>
                  </v:textbox>
                </v:rect>
                <v:shape id="Freeform 364" o:spid="_x0000_s1028" style="position:absolute;left:11365;width:60507;height:25455;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" adj="-11796480,,5400" path="m9585,l,,,4123r9585,l9585,xe" fillcolor="#e5e4de" stroked="f">
                  <v:stroke joinstyle="round"/>
                  <v:formulas/>
                  <v:path arrowok="t" o:connecttype="custom" o:connectlocs="38417937,0;0,0;0,16222705;38417937,16222705;38417937,0" o:connectangles="0,0,0,0,0" textboxrect="0,0,9586,4124"/>
                  <v:textbox>
                    <w:txbxContent>
                      <w:p w14:paraId="1DB74734" w14:textId="77777777" w:rsidR="00D92236" w:rsidRPr="00580C12" w:rsidRDefault="00D92236" w:rsidP="00D92236">
                        <w:pPr>
                          <w:tabs>
                            <w:tab w:val="left" w:pos="2410"/>
                          </w:tabs>
                          <w:spacing w:after="120" w:line="240" w:lineRule="auto"/>
                          <w:rPr>
                            <w:rFonts w:ascii="Arial" w:eastAsia="Arial" w:hAnsi="Arial" w:cs="Arial"/>
                            <w:color w:val="0E3B70"/>
                            <w:sz w:val="20"/>
                            <w:szCs w:val="20"/>
                          </w:rPr>
                        </w:pPr>
                        <w:r w:rsidRPr="00913CB8">
                          <w:rPr>
                            <w:rFonts w:ascii="Arial" w:eastAsia="Arial" w:hAnsi="Arial" w:cs="Arial"/>
                            <w:color w:val="0E3B70"/>
                            <w:sz w:val="20"/>
                            <w:szCs w:val="20"/>
                          </w:rPr>
                          <w:t xml:space="preserve">Προβλέψεις ΔΝΤ για τις αναπτυξιακές προοπτικές των </w:t>
                        </w:r>
                        <w:r>
                          <w:rPr>
                            <w:rFonts w:ascii="Arial" w:eastAsia="Arial" w:hAnsi="Arial" w:cs="Arial"/>
                            <w:color w:val="0E3B70"/>
                            <w:sz w:val="20"/>
                            <w:szCs w:val="20"/>
                            <w:lang w:val="en-US"/>
                          </w:rPr>
                          <w:t>G</w:t>
                        </w:r>
                        <w:r w:rsidRPr="00913CB8">
                          <w:rPr>
                            <w:rFonts w:ascii="Arial" w:eastAsia="Arial" w:hAnsi="Arial" w:cs="Arial"/>
                            <w:color w:val="0E3B70"/>
                            <w:sz w:val="20"/>
                            <w:szCs w:val="20"/>
                          </w:rPr>
                          <w:t>7 και οι δημοσιονομικές προοπτικές της Γαλλίας</w:t>
                        </w:r>
                        <w:r w:rsidRPr="00D75593">
                          <w:rPr>
                            <w:rFonts w:ascii="Arial" w:eastAsia="Arial" w:hAnsi="Arial" w:cs="Arial"/>
                            <w:noProof/>
                            <w:color w:val="0E3B70"/>
                            <w:sz w:val="20"/>
                            <w:szCs w:val="20"/>
                            <w:lang w:eastAsia="el-GR"/>
                          </w:rPr>
                          <w:t xml:space="preserve"> </w:t>
                        </w:r>
                        <w:r w:rsidRPr="00D75593">
                          <w:rPr>
                            <w:rFonts w:ascii="Arial" w:eastAsia="Arial" w:hAnsi="Arial" w:cs="Arial"/>
                            <w:noProof/>
                            <w:color w:val="0E3B70"/>
                            <w:sz w:val="20"/>
                            <w:szCs w:val="20"/>
                            <w:lang w:eastAsia="el-GR"/>
                          </w:rPr>
                          <w:drawing>
                            <wp:inline distT="0" distB="0" distL="0" distR="0" wp14:anchorId="65E88D9F" wp14:editId="258E070C">
                              <wp:extent cx="5897880" cy="46990"/>
                              <wp:effectExtent l="0" t="0" r="0" b="0"/>
                              <wp:docPr id="127758573" name="Picture 12775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1B3359DA" w14:textId="77777777" w:rsidR="00D92236" w:rsidRPr="00913CB8" w:rsidRDefault="00D92236" w:rsidP="00D92236">
                        <w:pPr>
                          <w:rPr>
                            <w:lang w:val="en-US"/>
                          </w:rPr>
                        </w:pPr>
                        <w:r>
                          <w:rPr>
                            <w:noProof/>
                          </w:rPr>
                          <w:drawing>
                            <wp:inline distT="0" distB="0" distL="0" distR="0" wp14:anchorId="54B11B9E" wp14:editId="297D6872">
                              <wp:extent cx="2876550" cy="2886075"/>
                              <wp:effectExtent l="0" t="0" r="0" b="0"/>
                              <wp:docPr id="1995167681" name="Graphic 199516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55938"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876550" cy="2886075"/>
                                      </a:xfrm>
                                      <a:prstGeom prst="rect">
                                        <a:avLst/>
                                      </a:prstGeom>
                                    </pic:spPr>
                                  </pic:pic>
                                </a:graphicData>
                              </a:graphic>
                            </wp:inline>
                          </w:drawing>
                        </w:r>
                        <w:r>
                          <w:rPr>
                            <w:noProof/>
                          </w:rPr>
                          <w:drawing>
                            <wp:inline distT="0" distB="0" distL="0" distR="0" wp14:anchorId="4B1CB468" wp14:editId="2741CF34">
                              <wp:extent cx="2876550" cy="2876550"/>
                              <wp:effectExtent l="0" t="0" r="0" b="0"/>
                              <wp:docPr id="998296167" name="Graphic 9982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96167"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2876550" cy="2876550"/>
                                      </a:xfrm>
                                      <a:prstGeom prst="rect">
                                        <a:avLst/>
                                      </a:prstGeom>
                                    </pic:spPr>
                                  </pic:pic>
                                </a:graphicData>
                              </a:graphic>
                            </wp:inline>
                          </w:drawing>
                        </w:r>
                      </w:p>
                    </w:txbxContent>
                  </v:textbox>
                </v:shape>
                <w10:wrap anchorx="margin"/>
              </v:group>
            </w:pict>
          </mc:Fallback>
        </mc:AlternateContent>
      </w:r>
    </w:p>
    <w:p w14:paraId="3D28B58B" w14:textId="77777777" w:rsidR="00D92236" w:rsidRPr="00931E98" w:rsidRDefault="00D92236" w:rsidP="00D92236">
      <w:pPr>
        <w:pStyle w:val="BodyText"/>
        <w:spacing w:line="22" w:lineRule="atLeast"/>
        <w:ind w:left="1757" w:right="230"/>
        <w:jc w:val="both"/>
        <w:rPr>
          <w:sz w:val="20"/>
          <w:szCs w:val="20"/>
          <w:lang w:val="el-GR"/>
        </w:rPr>
      </w:pPr>
    </w:p>
    <w:p w14:paraId="5DC9722E" w14:textId="77777777" w:rsidR="00D92236" w:rsidRPr="00931E98" w:rsidRDefault="00D92236" w:rsidP="00D92236">
      <w:pPr>
        <w:pStyle w:val="BodyText"/>
        <w:spacing w:line="22" w:lineRule="atLeast"/>
        <w:ind w:left="1757" w:right="230"/>
        <w:jc w:val="both"/>
        <w:rPr>
          <w:sz w:val="20"/>
          <w:szCs w:val="20"/>
          <w:lang w:val="el-GR"/>
        </w:rPr>
      </w:pPr>
    </w:p>
    <w:p w14:paraId="142E4301" w14:textId="77777777" w:rsidR="00D92236" w:rsidRPr="00931E98" w:rsidRDefault="00D92236" w:rsidP="00D92236">
      <w:pPr>
        <w:pStyle w:val="BodyText"/>
        <w:spacing w:line="22" w:lineRule="atLeast"/>
        <w:ind w:left="1757" w:right="230"/>
        <w:jc w:val="both"/>
        <w:rPr>
          <w:sz w:val="20"/>
          <w:szCs w:val="20"/>
          <w:lang w:val="el-GR"/>
        </w:rPr>
      </w:pPr>
    </w:p>
    <w:p w14:paraId="4DCD2D3E" w14:textId="77777777" w:rsidR="00D92236" w:rsidRPr="00931E98" w:rsidRDefault="00D92236" w:rsidP="00D92236">
      <w:pPr>
        <w:pStyle w:val="BodyText"/>
        <w:spacing w:line="22" w:lineRule="atLeast"/>
        <w:ind w:left="1757" w:right="230"/>
        <w:jc w:val="both"/>
        <w:rPr>
          <w:sz w:val="20"/>
          <w:szCs w:val="20"/>
          <w:lang w:val="el-GR"/>
        </w:rPr>
      </w:pPr>
    </w:p>
    <w:p w14:paraId="534D7FFC" w14:textId="77777777" w:rsidR="00D92236" w:rsidRPr="00931E98" w:rsidRDefault="00D92236" w:rsidP="00D92236">
      <w:pPr>
        <w:pStyle w:val="BodyText"/>
        <w:spacing w:line="22" w:lineRule="atLeast"/>
        <w:ind w:left="1757" w:right="230"/>
        <w:jc w:val="both"/>
        <w:rPr>
          <w:sz w:val="20"/>
          <w:szCs w:val="20"/>
          <w:lang w:val="el-GR"/>
        </w:rPr>
      </w:pPr>
    </w:p>
    <w:p w14:paraId="5F33C5EE" w14:textId="77777777" w:rsidR="00D92236" w:rsidRPr="00931E98" w:rsidRDefault="00D92236" w:rsidP="00D92236">
      <w:pPr>
        <w:pStyle w:val="BodyText"/>
        <w:spacing w:line="22" w:lineRule="atLeast"/>
        <w:ind w:left="1757" w:right="230"/>
        <w:jc w:val="both"/>
        <w:rPr>
          <w:sz w:val="20"/>
          <w:szCs w:val="20"/>
          <w:lang w:val="el-GR"/>
        </w:rPr>
      </w:pPr>
    </w:p>
    <w:p w14:paraId="603D1E11" w14:textId="77777777" w:rsidR="00D92236" w:rsidRPr="00931E98" w:rsidRDefault="00D92236" w:rsidP="00D92236">
      <w:pPr>
        <w:pStyle w:val="BodyText"/>
        <w:spacing w:line="22" w:lineRule="atLeast"/>
        <w:ind w:left="1757" w:right="230"/>
        <w:jc w:val="both"/>
        <w:rPr>
          <w:sz w:val="20"/>
          <w:szCs w:val="20"/>
          <w:lang w:val="el-GR"/>
        </w:rPr>
      </w:pPr>
    </w:p>
    <w:p w14:paraId="23B74D84" w14:textId="77777777" w:rsidR="00D92236" w:rsidRPr="00931E98" w:rsidRDefault="00D92236" w:rsidP="00D92236">
      <w:pPr>
        <w:pStyle w:val="BodyText"/>
        <w:spacing w:line="22" w:lineRule="atLeast"/>
        <w:ind w:left="1757" w:right="230"/>
        <w:jc w:val="both"/>
        <w:rPr>
          <w:sz w:val="20"/>
          <w:szCs w:val="20"/>
          <w:lang w:val="el-GR"/>
        </w:rPr>
      </w:pPr>
    </w:p>
    <w:p w14:paraId="4A25848A" w14:textId="77777777" w:rsidR="00D92236" w:rsidRPr="00931E98" w:rsidRDefault="00D92236" w:rsidP="00D92236">
      <w:pPr>
        <w:pStyle w:val="BodyText"/>
        <w:spacing w:line="22" w:lineRule="atLeast"/>
        <w:ind w:left="1757" w:right="230"/>
        <w:jc w:val="both"/>
        <w:rPr>
          <w:sz w:val="20"/>
          <w:szCs w:val="20"/>
          <w:lang w:val="el-GR"/>
        </w:rPr>
      </w:pPr>
    </w:p>
    <w:p w14:paraId="1C5A75D5" w14:textId="77777777" w:rsidR="00D92236" w:rsidRPr="00931E98" w:rsidRDefault="00D92236" w:rsidP="00D92236">
      <w:pPr>
        <w:pStyle w:val="BodyText"/>
        <w:spacing w:line="22" w:lineRule="atLeast"/>
        <w:ind w:left="1757" w:right="230"/>
        <w:jc w:val="both"/>
        <w:rPr>
          <w:sz w:val="20"/>
          <w:szCs w:val="20"/>
          <w:lang w:val="el-GR"/>
        </w:rPr>
      </w:pPr>
    </w:p>
    <w:p w14:paraId="55671BBC" w14:textId="77777777" w:rsidR="00D92236" w:rsidRPr="00931E98" w:rsidRDefault="00D92236" w:rsidP="00D92236">
      <w:pPr>
        <w:pStyle w:val="BodyText"/>
        <w:spacing w:line="22" w:lineRule="atLeast"/>
        <w:ind w:left="1757" w:right="230"/>
        <w:jc w:val="both"/>
        <w:rPr>
          <w:sz w:val="20"/>
          <w:szCs w:val="20"/>
          <w:lang w:val="el-GR"/>
        </w:rPr>
      </w:pPr>
    </w:p>
    <w:p w14:paraId="3B0C53BC" w14:textId="77777777" w:rsidR="00961BE4" w:rsidRPr="00562BDE" w:rsidRDefault="00961BE4" w:rsidP="00961BE4">
      <w:pPr>
        <w:pStyle w:val="BodyText"/>
        <w:spacing w:line="250" w:lineRule="auto"/>
        <w:ind w:left="1758" w:right="227"/>
        <w:jc w:val="both"/>
        <w:rPr>
          <w:sz w:val="20"/>
          <w:szCs w:val="20"/>
          <w:lang w:val="el-GR"/>
        </w:rPr>
      </w:pPr>
    </w:p>
    <w:p w14:paraId="7430199B" w14:textId="77777777" w:rsidR="00961BE4" w:rsidRPr="00562BDE" w:rsidRDefault="00961BE4" w:rsidP="00961BE4">
      <w:pPr>
        <w:pStyle w:val="BodyText"/>
        <w:spacing w:line="250" w:lineRule="auto"/>
        <w:ind w:left="1758" w:right="227"/>
        <w:jc w:val="both"/>
        <w:rPr>
          <w:sz w:val="20"/>
          <w:szCs w:val="20"/>
          <w:lang w:val="el-GR"/>
        </w:rPr>
      </w:pPr>
    </w:p>
    <w:p w14:paraId="3A71AE19" w14:textId="77777777" w:rsidR="00961BE4" w:rsidRPr="00562BDE" w:rsidRDefault="00961BE4" w:rsidP="00961BE4">
      <w:pPr>
        <w:pStyle w:val="BodyText"/>
        <w:spacing w:line="250" w:lineRule="auto"/>
        <w:ind w:left="1758" w:right="227"/>
        <w:jc w:val="both"/>
        <w:rPr>
          <w:sz w:val="20"/>
          <w:szCs w:val="20"/>
          <w:lang w:val="el-GR"/>
        </w:rPr>
      </w:pPr>
    </w:p>
    <w:p w14:paraId="074B9EC2" w14:textId="77777777" w:rsidR="00961BE4" w:rsidRPr="00562BDE" w:rsidRDefault="00961BE4" w:rsidP="00961BE4">
      <w:pPr>
        <w:pStyle w:val="BodyText"/>
        <w:spacing w:line="250" w:lineRule="auto"/>
        <w:ind w:left="1758" w:right="227"/>
        <w:jc w:val="both"/>
        <w:rPr>
          <w:sz w:val="20"/>
          <w:szCs w:val="20"/>
          <w:lang w:val="el-GR"/>
        </w:rPr>
      </w:pPr>
    </w:p>
    <w:p w14:paraId="1CE03E78" w14:textId="77777777" w:rsidR="00961BE4" w:rsidRPr="00562BDE" w:rsidRDefault="00961BE4" w:rsidP="00961BE4">
      <w:pPr>
        <w:pStyle w:val="BodyText"/>
        <w:spacing w:line="250" w:lineRule="auto"/>
        <w:ind w:left="1758" w:right="227"/>
        <w:jc w:val="both"/>
        <w:rPr>
          <w:sz w:val="20"/>
          <w:szCs w:val="20"/>
          <w:lang w:val="el-GR"/>
        </w:rPr>
      </w:pPr>
    </w:p>
    <w:p w14:paraId="029D9BD5" w14:textId="77777777" w:rsidR="00961BE4" w:rsidRPr="00562BDE" w:rsidRDefault="00961BE4" w:rsidP="00961BE4">
      <w:pPr>
        <w:pStyle w:val="BodyText"/>
        <w:spacing w:line="250" w:lineRule="auto"/>
        <w:ind w:left="1758" w:right="227"/>
        <w:jc w:val="both"/>
        <w:rPr>
          <w:sz w:val="20"/>
          <w:szCs w:val="20"/>
          <w:lang w:val="el-GR"/>
        </w:rPr>
      </w:pPr>
    </w:p>
    <w:p w14:paraId="25CB95D7" w14:textId="77777777" w:rsidR="00961BE4" w:rsidRPr="00562BDE" w:rsidRDefault="00961BE4" w:rsidP="00961BE4">
      <w:pPr>
        <w:pStyle w:val="BodyText"/>
        <w:spacing w:line="250" w:lineRule="auto"/>
        <w:ind w:left="1758" w:right="227"/>
        <w:jc w:val="both"/>
        <w:rPr>
          <w:sz w:val="20"/>
          <w:szCs w:val="20"/>
          <w:lang w:val="el-GR"/>
        </w:rPr>
      </w:pPr>
    </w:p>
    <w:p w14:paraId="4F2048E6" w14:textId="77777777" w:rsidR="00961BE4" w:rsidRPr="00562BDE" w:rsidRDefault="00961BE4" w:rsidP="00961BE4">
      <w:pPr>
        <w:pStyle w:val="BodyText"/>
        <w:spacing w:line="250" w:lineRule="auto"/>
        <w:ind w:left="1758" w:right="227"/>
        <w:jc w:val="both"/>
        <w:rPr>
          <w:sz w:val="20"/>
          <w:szCs w:val="20"/>
          <w:lang w:val="el-GR"/>
        </w:rPr>
      </w:pPr>
    </w:p>
    <w:p w14:paraId="2D3ABBBB" w14:textId="77777777" w:rsidR="00961BE4" w:rsidRPr="00562BDE" w:rsidRDefault="00961BE4" w:rsidP="00961BE4">
      <w:pPr>
        <w:pStyle w:val="BodyText"/>
        <w:spacing w:line="250" w:lineRule="auto"/>
        <w:ind w:left="1758" w:right="227"/>
        <w:jc w:val="both"/>
        <w:rPr>
          <w:sz w:val="20"/>
          <w:szCs w:val="20"/>
          <w:lang w:val="el-GR"/>
        </w:rPr>
      </w:pPr>
    </w:p>
    <w:p w14:paraId="69EE05C7" w14:textId="77777777" w:rsidR="00961BE4" w:rsidRPr="00562BDE" w:rsidRDefault="00961BE4" w:rsidP="00961BE4">
      <w:pPr>
        <w:pStyle w:val="BodyText"/>
        <w:spacing w:line="250" w:lineRule="auto"/>
        <w:ind w:left="1758" w:right="227"/>
        <w:jc w:val="both"/>
        <w:rPr>
          <w:sz w:val="20"/>
          <w:szCs w:val="20"/>
          <w:lang w:val="el-GR"/>
        </w:rPr>
      </w:pPr>
    </w:p>
    <w:p w14:paraId="738466CB" w14:textId="77777777" w:rsidR="00961BE4" w:rsidRPr="00562BDE" w:rsidRDefault="00961BE4" w:rsidP="00961BE4">
      <w:pPr>
        <w:pStyle w:val="BodyText"/>
        <w:spacing w:line="250" w:lineRule="auto"/>
        <w:ind w:left="1758" w:right="227"/>
        <w:jc w:val="both"/>
        <w:rPr>
          <w:sz w:val="20"/>
          <w:szCs w:val="20"/>
          <w:lang w:val="el-GR"/>
        </w:rPr>
      </w:pPr>
    </w:p>
    <w:p w14:paraId="5CBFDEEB" w14:textId="19A8C5D8" w:rsidR="00961BE4" w:rsidRPr="00570D5E" w:rsidRDefault="00961BE4" w:rsidP="00961BE4">
      <w:pPr>
        <w:pStyle w:val="BodyText"/>
        <w:spacing w:line="250" w:lineRule="auto"/>
        <w:ind w:left="1758" w:right="227"/>
        <w:jc w:val="both"/>
        <w:rPr>
          <w:sz w:val="20"/>
          <w:szCs w:val="20"/>
          <w:lang w:val="el-GR"/>
        </w:rPr>
      </w:pPr>
      <w:r w:rsidRPr="00554D9F">
        <w:rPr>
          <w:sz w:val="20"/>
          <w:szCs w:val="20"/>
          <w:lang w:val="el-GR"/>
        </w:rPr>
        <w:lastRenderedPageBreak/>
        <w:t xml:space="preserve">από τις γεωπολιτικές εντάσεις, η γαλλική κυβέρνηση </w:t>
      </w:r>
      <w:r w:rsidRPr="008601EA">
        <w:rPr>
          <w:sz w:val="20"/>
          <w:szCs w:val="20"/>
          <w:lang w:val="el-GR"/>
        </w:rPr>
        <w:t>είναι αντιμέτωπη με τον εκτροχιασμό των δημόσιων οικονομικών της, με υψηλό δημοσιονομικό έλλειμμα στο 5,8% του ΑΕΠ το 2024</w:t>
      </w:r>
      <w:r>
        <w:rPr>
          <w:sz w:val="20"/>
          <w:szCs w:val="20"/>
          <w:lang w:val="el-GR"/>
        </w:rPr>
        <w:t xml:space="preserve"> (Γράφημα </w:t>
      </w:r>
      <w:r w:rsidR="003D5F37">
        <w:rPr>
          <w:sz w:val="20"/>
          <w:szCs w:val="20"/>
          <w:lang w:val="el-GR"/>
        </w:rPr>
        <w:t>1</w:t>
      </w:r>
      <w:r>
        <w:rPr>
          <w:sz w:val="20"/>
          <w:szCs w:val="20"/>
          <w:lang w:val="el-GR"/>
        </w:rPr>
        <w:t>β)</w:t>
      </w:r>
      <w:r w:rsidRPr="008601EA">
        <w:rPr>
          <w:sz w:val="20"/>
          <w:szCs w:val="20"/>
          <w:lang w:val="el-GR"/>
        </w:rPr>
        <w:t xml:space="preserve"> και ραγδαία αύξηση του δημοσίου χρέους</w:t>
      </w:r>
      <w:r w:rsidRPr="00A95222">
        <w:rPr>
          <w:sz w:val="20"/>
          <w:szCs w:val="20"/>
          <w:lang w:val="el-GR"/>
        </w:rPr>
        <w:t>,</w:t>
      </w:r>
      <w:r w:rsidRPr="008601EA">
        <w:rPr>
          <w:sz w:val="20"/>
          <w:szCs w:val="20"/>
          <w:lang w:val="el-GR"/>
        </w:rPr>
        <w:t xml:space="preserve"> στο 113% του ΑΕΠ το 2024.</w:t>
      </w:r>
      <w:r w:rsidRPr="00554D9F">
        <w:rPr>
          <w:sz w:val="20"/>
          <w:szCs w:val="20"/>
          <w:lang w:val="el-GR"/>
        </w:rPr>
        <w:t xml:space="preserve"> </w:t>
      </w:r>
      <w:r>
        <w:rPr>
          <w:sz w:val="20"/>
          <w:szCs w:val="20"/>
          <w:lang w:val="el-GR"/>
        </w:rPr>
        <w:t>Το ανησυχητικό βέβαια είναι ότι αν δεν ληφθούν άμεσα πρωτοβουλίες για δημοσιονομική εξυγίανση το δημόσιο χρέος θα αυξάνεται γεγονός που ενδέχεται να κάμψει την εμπιστοσύνη των αγορών στην γαλλική οικονομία. Αξίζει να αναφερθεί ότι η</w:t>
      </w:r>
      <w:r w:rsidRPr="00B20117">
        <w:rPr>
          <w:sz w:val="20"/>
          <w:szCs w:val="20"/>
          <w:lang w:val="el-GR"/>
        </w:rPr>
        <w:t xml:space="preserve"> δημοσιονομική εικόνα της Γαλλίας έχει οδηγήσει στη σύγκλιση του μακροπρόθεσμου κόστους δανεισμού (απόδοση 10ετούς ομολόγου) της Γαλλίας με αυτό της Ιταλίας, για πρώτη φορά από την παγκόσμια χρηματοπιστωτική κρίση, ως αποτέλεσμα της πολιτικής αστάθειας και </w:t>
      </w:r>
      <w:r w:rsidRPr="006E4408">
        <w:rPr>
          <w:sz w:val="20"/>
          <w:szCs w:val="20"/>
          <w:lang w:val="el-GR"/>
        </w:rPr>
        <w:t>της επιδείνωσης των δημοσίων οικονομικών, ιδιαίτερα μετά το ξέσπασμα της πανδημίας.</w:t>
      </w:r>
    </w:p>
    <w:p w14:paraId="6F9FCD57" w14:textId="77777777" w:rsidR="00D92236" w:rsidRPr="00931E98" w:rsidRDefault="00D92236" w:rsidP="00D92236">
      <w:pPr>
        <w:pStyle w:val="BodyText"/>
        <w:spacing w:line="22" w:lineRule="atLeast"/>
        <w:ind w:left="1757" w:right="230"/>
        <w:jc w:val="both"/>
        <w:rPr>
          <w:sz w:val="20"/>
          <w:szCs w:val="20"/>
          <w:lang w:val="el-GR"/>
        </w:rPr>
      </w:pPr>
    </w:p>
    <w:p w14:paraId="39BF71BC" w14:textId="62A5B19D" w:rsidR="00D92236" w:rsidRPr="00A95222" w:rsidRDefault="00961BE4" w:rsidP="00D92236">
      <w:pPr>
        <w:pStyle w:val="BodyText"/>
        <w:spacing w:line="264" w:lineRule="auto"/>
        <w:ind w:left="1757" w:right="230"/>
        <w:jc w:val="both"/>
        <w:rPr>
          <w:sz w:val="20"/>
          <w:szCs w:val="20"/>
          <w:lang w:val="el-GR"/>
        </w:rPr>
      </w:pPr>
      <w:r>
        <w:rPr>
          <w:sz w:val="20"/>
          <w:szCs w:val="20"/>
          <w:lang w:val="el-GR"/>
        </w:rPr>
        <w:t>Προς αυτήν την κατεύθυνση, σ</w:t>
      </w:r>
      <w:r w:rsidRPr="00D4423E">
        <w:rPr>
          <w:sz w:val="20"/>
          <w:szCs w:val="20"/>
          <w:lang w:val="el-GR"/>
        </w:rPr>
        <w:t xml:space="preserve">τα μέσα Ιουλίου, η κυβέρνηση της Γαλλίας κατέθεσε ένα σχέδιο νόμου </w:t>
      </w:r>
      <w:r w:rsidR="00D92236" w:rsidRPr="00D4423E">
        <w:rPr>
          <w:sz w:val="20"/>
          <w:szCs w:val="20"/>
          <w:lang w:val="el-GR"/>
        </w:rPr>
        <w:t xml:space="preserve">του προϋπολογισμού για </w:t>
      </w:r>
      <w:r w:rsidR="00D92236">
        <w:rPr>
          <w:sz w:val="20"/>
          <w:szCs w:val="20"/>
          <w:lang w:val="el-GR"/>
        </w:rPr>
        <w:t xml:space="preserve">το </w:t>
      </w:r>
      <w:r w:rsidR="00D92236" w:rsidRPr="00D4423E">
        <w:rPr>
          <w:sz w:val="20"/>
          <w:szCs w:val="20"/>
          <w:lang w:val="el-GR"/>
        </w:rPr>
        <w:t>2026, που στόχευε στη εξυγίανση των δημόσιων οικονομικών με</w:t>
      </w:r>
      <w:r w:rsidR="00D92236" w:rsidRPr="00840935">
        <w:rPr>
          <w:sz w:val="20"/>
          <w:szCs w:val="20"/>
          <w:lang w:val="el-GR"/>
        </w:rPr>
        <w:t xml:space="preserve"> </w:t>
      </w:r>
      <w:r w:rsidR="00D92236" w:rsidRPr="00D4423E">
        <w:rPr>
          <w:sz w:val="20"/>
          <w:szCs w:val="20"/>
          <w:lang w:val="el-GR"/>
        </w:rPr>
        <w:t>περικοπές</w:t>
      </w:r>
      <w:r w:rsidR="00D92236">
        <w:rPr>
          <w:sz w:val="20"/>
          <w:szCs w:val="20"/>
          <w:lang w:val="el-GR"/>
        </w:rPr>
        <w:t xml:space="preserve"> ύψους </w:t>
      </w:r>
      <w:r w:rsidR="00D92236" w:rsidRPr="00D4423E">
        <w:rPr>
          <w:sz w:val="20"/>
          <w:szCs w:val="20"/>
          <w:lang w:val="el-GR"/>
        </w:rPr>
        <w:t>43,8 δισ. Ευρώ</w:t>
      </w:r>
      <w:r w:rsidR="00D92236">
        <w:rPr>
          <w:sz w:val="20"/>
          <w:szCs w:val="20"/>
          <w:lang w:val="el-GR"/>
        </w:rPr>
        <w:t xml:space="preserve"> και απώτερο σκοπό</w:t>
      </w:r>
      <w:r w:rsidR="00D92236" w:rsidRPr="00D4423E">
        <w:rPr>
          <w:sz w:val="20"/>
          <w:szCs w:val="20"/>
          <w:lang w:val="el-GR"/>
        </w:rPr>
        <w:t xml:space="preserve"> τη μείωση του δημοσιονομικού ελλείμματος </w:t>
      </w:r>
      <w:r w:rsidR="00D92236">
        <w:rPr>
          <w:sz w:val="20"/>
          <w:szCs w:val="20"/>
          <w:lang w:val="el-GR"/>
        </w:rPr>
        <w:t xml:space="preserve">σε επίπεδα πλησίον του 3% του ΑΕΠ </w:t>
      </w:r>
      <w:r w:rsidR="00D92236" w:rsidRPr="00D4423E">
        <w:rPr>
          <w:sz w:val="20"/>
          <w:szCs w:val="20"/>
          <w:lang w:val="el-GR"/>
        </w:rPr>
        <w:t xml:space="preserve">και την έναρξη σταθεροποίησης </w:t>
      </w:r>
      <w:r w:rsidR="00D92236">
        <w:rPr>
          <w:sz w:val="20"/>
          <w:szCs w:val="20"/>
          <w:lang w:val="el-GR"/>
        </w:rPr>
        <w:t xml:space="preserve">και μετέπειτα αποκλιμάκωσης </w:t>
      </w:r>
      <w:r w:rsidR="00D92236" w:rsidRPr="00D4423E">
        <w:rPr>
          <w:sz w:val="20"/>
          <w:szCs w:val="20"/>
          <w:lang w:val="el-GR"/>
        </w:rPr>
        <w:t>του δημ</w:t>
      </w:r>
      <w:r w:rsidR="00D92236">
        <w:rPr>
          <w:sz w:val="20"/>
          <w:szCs w:val="20"/>
          <w:lang w:val="el-GR"/>
        </w:rPr>
        <w:t>ο</w:t>
      </w:r>
      <w:r w:rsidR="00D92236" w:rsidRPr="00D4423E">
        <w:rPr>
          <w:sz w:val="20"/>
          <w:szCs w:val="20"/>
          <w:lang w:val="el-GR"/>
        </w:rPr>
        <w:t>σ</w:t>
      </w:r>
      <w:r w:rsidR="00D92236">
        <w:rPr>
          <w:sz w:val="20"/>
          <w:szCs w:val="20"/>
          <w:lang w:val="el-GR"/>
        </w:rPr>
        <w:t>ί</w:t>
      </w:r>
      <w:r w:rsidR="00D92236" w:rsidRPr="00D4423E">
        <w:rPr>
          <w:sz w:val="20"/>
          <w:szCs w:val="20"/>
          <w:lang w:val="el-GR"/>
        </w:rPr>
        <w:t>ου χρέους.</w:t>
      </w:r>
      <w:r w:rsidR="00D92236" w:rsidRPr="006E4408">
        <w:rPr>
          <w:sz w:val="20"/>
          <w:szCs w:val="20"/>
          <w:lang w:val="el-GR"/>
        </w:rPr>
        <w:t xml:space="preserve"> </w:t>
      </w:r>
      <w:r w:rsidR="00D92236">
        <w:rPr>
          <w:sz w:val="20"/>
          <w:szCs w:val="20"/>
          <w:lang w:val="el-GR"/>
        </w:rPr>
        <w:t>Το σχέδιο προκάλεσε σημαντικές αντιδράσεις τόσο από τα κόμματα της αντιπολίτευσης όσο και από τις εργατικά συνδικάτα, με την κυβέρνηση να αναμένεται να επανεξετάσει ορισμένες από τις μεταρρυθμίσεις του στο επόμενο διάστημα.</w:t>
      </w:r>
    </w:p>
    <w:p w14:paraId="007B0760" w14:textId="77777777" w:rsidR="00D92236" w:rsidRPr="00931E98" w:rsidRDefault="00D92236" w:rsidP="00D92236">
      <w:pPr>
        <w:pStyle w:val="BodyText"/>
        <w:spacing w:line="250" w:lineRule="auto"/>
        <w:ind w:left="1758" w:right="227"/>
        <w:jc w:val="both"/>
        <w:rPr>
          <w:sz w:val="20"/>
          <w:szCs w:val="20"/>
          <w:lang w:val="el-GR"/>
        </w:rPr>
      </w:pPr>
    </w:p>
    <w:p w14:paraId="0AD6ABB2" w14:textId="233900DB" w:rsidR="00D92236" w:rsidRDefault="00D92236" w:rsidP="00D92236">
      <w:pPr>
        <w:pStyle w:val="BodyText"/>
        <w:spacing w:line="264" w:lineRule="auto"/>
        <w:ind w:left="1757" w:right="230"/>
        <w:jc w:val="both"/>
        <w:rPr>
          <w:sz w:val="20"/>
          <w:szCs w:val="20"/>
          <w:lang w:val="el-GR"/>
        </w:rPr>
      </w:pPr>
      <w:r>
        <w:rPr>
          <w:sz w:val="20"/>
          <w:szCs w:val="20"/>
          <w:lang w:val="el-GR"/>
        </w:rPr>
        <w:t xml:space="preserve">Ο πρωθυπουργός της Γαλλίας, κ. </w:t>
      </w:r>
      <w:r w:rsidRPr="00F42BC9">
        <w:rPr>
          <w:sz w:val="20"/>
          <w:szCs w:val="20"/>
          <w:lang w:val="el-GR"/>
        </w:rPr>
        <w:t>F</w:t>
      </w:r>
      <w:r w:rsidRPr="00E31378">
        <w:rPr>
          <w:sz w:val="20"/>
          <w:szCs w:val="20"/>
          <w:lang w:val="el-GR"/>
        </w:rPr>
        <w:t xml:space="preserve">. </w:t>
      </w:r>
      <w:r w:rsidRPr="00F42BC9">
        <w:rPr>
          <w:sz w:val="20"/>
          <w:szCs w:val="20"/>
          <w:lang w:val="el-GR"/>
        </w:rPr>
        <w:t>Bayrou</w:t>
      </w:r>
      <w:r w:rsidRPr="00E31378">
        <w:rPr>
          <w:sz w:val="20"/>
          <w:szCs w:val="20"/>
          <w:lang w:val="el-GR"/>
        </w:rPr>
        <w:t xml:space="preserve">, </w:t>
      </w:r>
      <w:r>
        <w:rPr>
          <w:sz w:val="20"/>
          <w:szCs w:val="20"/>
          <w:lang w:val="el-GR"/>
        </w:rPr>
        <w:t xml:space="preserve">στην παρουσίαση του σχεδίου αναφέρθηκε σε απειλή για τη βιωσιμότητα των δημόσιων οικονομικών και ότι η λήψη μέτρων αποτελεί μονόδρομος. Το σχέδιο του προϋπολογισμού περιλαμβάνει «σκληρά» μέτρα, όπως περικοπές κοινωνικών δαπανών, πάγωμα κοινωνικών παροχών και συντάξεων, εξορθολογισμό των δαπανών για την υγεία και εξοικονόμηση μεταβιβάσεων σε τοπικές κυβερνήσεις. Επίσης, </w:t>
      </w:r>
      <w:r w:rsidRPr="00D072A7">
        <w:rPr>
          <w:sz w:val="20"/>
          <w:szCs w:val="20"/>
          <w:lang w:val="el-GR"/>
        </w:rPr>
        <w:t xml:space="preserve">πρότεινε την κατάργηση δύο εθνικών αργιών, με στόχο </w:t>
      </w:r>
      <w:r>
        <w:rPr>
          <w:sz w:val="20"/>
          <w:szCs w:val="20"/>
          <w:lang w:val="el-GR"/>
        </w:rPr>
        <w:t xml:space="preserve">την </w:t>
      </w:r>
      <w:r w:rsidRPr="00D072A7">
        <w:rPr>
          <w:sz w:val="20"/>
          <w:szCs w:val="20"/>
          <w:lang w:val="el-GR"/>
        </w:rPr>
        <w:t>εξοικον</w:t>
      </w:r>
      <w:r>
        <w:rPr>
          <w:sz w:val="20"/>
          <w:szCs w:val="20"/>
          <w:lang w:val="el-GR"/>
        </w:rPr>
        <w:t>όμηση</w:t>
      </w:r>
      <w:r w:rsidRPr="00D072A7">
        <w:rPr>
          <w:sz w:val="20"/>
          <w:szCs w:val="20"/>
          <w:lang w:val="el-GR"/>
        </w:rPr>
        <w:t xml:space="preserve"> πόρ</w:t>
      </w:r>
      <w:r>
        <w:rPr>
          <w:sz w:val="20"/>
          <w:szCs w:val="20"/>
          <w:lang w:val="el-GR"/>
        </w:rPr>
        <w:t>ων και</w:t>
      </w:r>
      <w:r w:rsidRPr="00D072A7">
        <w:rPr>
          <w:sz w:val="20"/>
          <w:szCs w:val="20"/>
          <w:lang w:val="el-GR"/>
        </w:rPr>
        <w:t xml:space="preserve"> </w:t>
      </w:r>
      <w:r>
        <w:rPr>
          <w:sz w:val="20"/>
          <w:szCs w:val="20"/>
          <w:lang w:val="el-GR"/>
        </w:rPr>
        <w:t>την ενίσχυση της παραγωγικότητας, ενώ πρότεινε την αύξηση της φορολογίας στα υψηλά εισοδήματα και έ</w:t>
      </w:r>
      <w:r w:rsidRPr="00D072A7">
        <w:rPr>
          <w:sz w:val="20"/>
          <w:szCs w:val="20"/>
          <w:lang w:val="el-GR"/>
        </w:rPr>
        <w:t>κτακτο φόρο επί των υπερβολικών κερδών των επιχειρήσεων</w:t>
      </w:r>
      <w:r>
        <w:rPr>
          <w:sz w:val="20"/>
          <w:szCs w:val="20"/>
          <w:lang w:val="el-GR"/>
        </w:rPr>
        <w:t xml:space="preserve"> (Γράφημα </w:t>
      </w:r>
      <w:r w:rsidR="003D5F37">
        <w:rPr>
          <w:sz w:val="20"/>
          <w:szCs w:val="20"/>
          <w:lang w:val="el-GR"/>
        </w:rPr>
        <w:t>2</w:t>
      </w:r>
      <w:r>
        <w:rPr>
          <w:sz w:val="20"/>
          <w:szCs w:val="20"/>
          <w:lang w:val="el-GR"/>
        </w:rPr>
        <w:t xml:space="preserve">α). </w:t>
      </w:r>
      <w:r w:rsidRPr="00F15D46">
        <w:rPr>
          <w:sz w:val="20"/>
          <w:szCs w:val="20"/>
          <w:lang w:val="el-GR"/>
        </w:rPr>
        <w:t xml:space="preserve">Στόχος είναι να μειωθεί το </w:t>
      </w:r>
      <w:r>
        <w:rPr>
          <w:sz w:val="20"/>
          <w:szCs w:val="20"/>
          <w:lang w:val="el-GR"/>
        </w:rPr>
        <w:t xml:space="preserve">δημοσιονομικό </w:t>
      </w:r>
      <w:r w:rsidRPr="00F15D46">
        <w:rPr>
          <w:sz w:val="20"/>
          <w:szCs w:val="20"/>
          <w:lang w:val="el-GR"/>
        </w:rPr>
        <w:t xml:space="preserve">έλλειμμα στο 4,6% το </w:t>
      </w:r>
      <w:r>
        <w:rPr>
          <w:sz w:val="20"/>
          <w:szCs w:val="20"/>
          <w:lang w:val="el-GR"/>
        </w:rPr>
        <w:t xml:space="preserve">2026, από 5,4% το 2025 και να φθάσει το 2,8% το 2029, αν και το σχέδιο χαρακτηρίζεται ως φιλόδοξο </w:t>
      </w:r>
      <w:r w:rsidRPr="00F15D46">
        <w:rPr>
          <w:sz w:val="20"/>
          <w:szCs w:val="20"/>
          <w:lang w:val="el-GR"/>
        </w:rPr>
        <w:t>(</w:t>
      </w:r>
      <w:r w:rsidRPr="00F42BC9">
        <w:rPr>
          <w:sz w:val="20"/>
          <w:szCs w:val="20"/>
          <w:lang w:val="el-GR"/>
        </w:rPr>
        <w:t>Scope</w:t>
      </w:r>
      <w:r w:rsidRPr="00F15D46">
        <w:rPr>
          <w:sz w:val="20"/>
          <w:szCs w:val="20"/>
          <w:lang w:val="el-GR"/>
        </w:rPr>
        <w:t xml:space="preserve"> </w:t>
      </w:r>
      <w:r w:rsidRPr="00F42BC9">
        <w:rPr>
          <w:sz w:val="20"/>
          <w:szCs w:val="20"/>
          <w:lang w:val="el-GR"/>
        </w:rPr>
        <w:t>Ratings</w:t>
      </w:r>
      <w:r w:rsidRPr="00F15D46">
        <w:rPr>
          <w:sz w:val="20"/>
          <w:szCs w:val="20"/>
          <w:lang w:val="el-GR"/>
        </w:rPr>
        <w:t xml:space="preserve">, 17 </w:t>
      </w:r>
      <w:r>
        <w:rPr>
          <w:sz w:val="20"/>
          <w:szCs w:val="20"/>
          <w:lang w:val="el-GR"/>
        </w:rPr>
        <w:t>Ιουλίου 2025</w:t>
      </w:r>
      <w:r w:rsidRPr="00F15D46">
        <w:rPr>
          <w:sz w:val="20"/>
          <w:szCs w:val="20"/>
          <w:lang w:val="el-GR"/>
        </w:rPr>
        <w:t>)</w:t>
      </w:r>
      <w:r>
        <w:rPr>
          <w:sz w:val="20"/>
          <w:szCs w:val="20"/>
          <w:lang w:val="el-GR"/>
        </w:rPr>
        <w:t>.</w:t>
      </w:r>
      <w:r w:rsidRPr="00F42BC9">
        <w:rPr>
          <w:sz w:val="20"/>
          <w:szCs w:val="20"/>
          <w:lang w:val="el-GR"/>
        </w:rPr>
        <w:t xml:space="preserve"> </w:t>
      </w:r>
      <w:r w:rsidRPr="00D30B0E">
        <w:rPr>
          <w:sz w:val="20"/>
          <w:szCs w:val="20"/>
          <w:lang w:val="el-GR"/>
        </w:rPr>
        <w:t>Ελλείψει</w:t>
      </w:r>
      <w:r>
        <w:rPr>
          <w:sz w:val="20"/>
          <w:szCs w:val="20"/>
          <w:lang w:val="el-GR"/>
        </w:rPr>
        <w:t>, όμως,</w:t>
      </w:r>
      <w:r w:rsidRPr="00D30B0E">
        <w:rPr>
          <w:sz w:val="20"/>
          <w:szCs w:val="20"/>
          <w:lang w:val="el-GR"/>
        </w:rPr>
        <w:t xml:space="preserve"> μ</w:t>
      </w:r>
      <w:r>
        <w:rPr>
          <w:sz w:val="20"/>
          <w:szCs w:val="20"/>
          <w:lang w:val="el-GR"/>
        </w:rPr>
        <w:t>ί</w:t>
      </w:r>
      <w:r w:rsidRPr="00D30B0E">
        <w:rPr>
          <w:sz w:val="20"/>
          <w:szCs w:val="20"/>
          <w:lang w:val="el-GR"/>
        </w:rPr>
        <w:t xml:space="preserve">ας αξιόπιστης μεσοπρόθεσμης στρατηγικής </w:t>
      </w:r>
      <w:r>
        <w:rPr>
          <w:sz w:val="20"/>
          <w:szCs w:val="20"/>
          <w:lang w:val="el-GR"/>
        </w:rPr>
        <w:t xml:space="preserve">για τη </w:t>
      </w:r>
      <w:r w:rsidRPr="00D30B0E">
        <w:rPr>
          <w:sz w:val="20"/>
          <w:szCs w:val="20"/>
          <w:lang w:val="el-GR"/>
        </w:rPr>
        <w:t xml:space="preserve">δημοσιονομική εξυγίανση, τα ελλείμματα </w:t>
      </w:r>
      <w:r>
        <w:rPr>
          <w:sz w:val="20"/>
          <w:szCs w:val="20"/>
          <w:lang w:val="el-GR"/>
        </w:rPr>
        <w:t xml:space="preserve">αναμένεται να </w:t>
      </w:r>
      <w:r w:rsidRPr="00D30B0E">
        <w:rPr>
          <w:sz w:val="20"/>
          <w:szCs w:val="20"/>
          <w:lang w:val="el-GR"/>
        </w:rPr>
        <w:t xml:space="preserve"> παραμείνουν </w:t>
      </w:r>
      <w:r>
        <w:rPr>
          <w:sz w:val="20"/>
          <w:szCs w:val="20"/>
          <w:lang w:val="el-GR"/>
        </w:rPr>
        <w:t xml:space="preserve">σε ιδιαίτερα υψηλά επίπεδα. </w:t>
      </w:r>
      <w:r w:rsidRPr="00D072A7">
        <w:rPr>
          <w:sz w:val="20"/>
          <w:szCs w:val="20"/>
          <w:lang w:val="el-GR"/>
        </w:rPr>
        <w:t xml:space="preserve"> </w:t>
      </w:r>
    </w:p>
    <w:p w14:paraId="68857985" w14:textId="77777777" w:rsidR="00D92236" w:rsidRDefault="00D92236" w:rsidP="00D92236">
      <w:pPr>
        <w:pStyle w:val="BodyText"/>
        <w:spacing w:line="250" w:lineRule="auto"/>
        <w:ind w:left="1758" w:right="227"/>
        <w:jc w:val="both"/>
        <w:rPr>
          <w:sz w:val="20"/>
          <w:szCs w:val="20"/>
          <w:lang w:val="el-GR"/>
        </w:rPr>
      </w:pPr>
    </w:p>
    <w:p w14:paraId="6393CEF3" w14:textId="7A302F44" w:rsidR="00D92236" w:rsidRPr="00E31378" w:rsidRDefault="00D92236" w:rsidP="00D92236">
      <w:pPr>
        <w:pStyle w:val="BodyText"/>
        <w:spacing w:line="264" w:lineRule="auto"/>
        <w:ind w:left="1757" w:right="230"/>
        <w:jc w:val="both"/>
        <w:rPr>
          <w:sz w:val="20"/>
          <w:szCs w:val="20"/>
          <w:lang w:val="el-GR"/>
        </w:rPr>
      </w:pPr>
      <w:r>
        <w:rPr>
          <w:sz w:val="20"/>
          <w:szCs w:val="20"/>
          <w:lang w:val="el-GR"/>
        </w:rPr>
        <w:t>Επιπλέον, το δημόσιο χρέος της Γαλλίας βρίσκεται σε ανησυχητική τροχιά, αφού αυξάνεται κατά 5 χιλ. Ευρώ το δευτερόλεπτο, ενώ το 2024 ξεπέρασε τα 3,3 τρισ. Ευρώ, φθάνοντας στο 113% του ΑΕΠ. Από το 2019, το δημόσιο χρέος της Γαλλίας έχει αυξηθεί κατά περίπου 1 τρισ. Ευρώ, ως αποτέλεσμα της επεκτατικής δημοσιονομικής πολιτικής για τη στήριξη των νοικοκυριών και των επιχειρήσεων, κατά την περίοδο σημαντικών γεγονότων, όπως η πανδημική και η ενεργειακή κρίση. Για τη σταθεροποίηση και την αποκλιμάκωση του δημοσίου χρέους χρειάζονται ρηξικέλευθες μεταρρυθμίσεις, όπως αυτές που προτείνει η κυβέρνηση. Ειδάλλως</w:t>
      </w:r>
      <w:r w:rsidRPr="00570D5E">
        <w:rPr>
          <w:sz w:val="20"/>
          <w:szCs w:val="20"/>
          <w:lang w:val="el-GR"/>
        </w:rPr>
        <w:t>,</w:t>
      </w:r>
      <w:r>
        <w:rPr>
          <w:sz w:val="20"/>
          <w:szCs w:val="20"/>
          <w:lang w:val="el-GR"/>
        </w:rPr>
        <w:t xml:space="preserve"> το χρέος θα συνεχίσει την ανοδική του πορεία (Γράφημα </w:t>
      </w:r>
      <w:r w:rsidR="003D5F37">
        <w:rPr>
          <w:sz w:val="20"/>
          <w:szCs w:val="20"/>
          <w:lang w:val="el-GR"/>
        </w:rPr>
        <w:t>2</w:t>
      </w:r>
      <w:r>
        <w:rPr>
          <w:sz w:val="20"/>
          <w:szCs w:val="20"/>
          <w:lang w:val="el-GR"/>
        </w:rPr>
        <w:t>β).</w:t>
      </w:r>
    </w:p>
    <w:p w14:paraId="38772A87" w14:textId="77777777" w:rsidR="00D92236" w:rsidRDefault="00D92236" w:rsidP="00D92236">
      <w:pPr>
        <w:pStyle w:val="BodyText"/>
        <w:spacing w:line="250" w:lineRule="auto"/>
        <w:ind w:left="1758" w:right="227"/>
        <w:jc w:val="both"/>
        <w:rPr>
          <w:sz w:val="20"/>
          <w:szCs w:val="20"/>
          <w:lang w:val="el-GR"/>
        </w:rPr>
      </w:pPr>
    </w:p>
    <w:p w14:paraId="023ECA7D" w14:textId="77777777" w:rsidR="00D92236" w:rsidRPr="00AE7E58" w:rsidRDefault="00D92236" w:rsidP="00D92236">
      <w:pPr>
        <w:pStyle w:val="BodyText"/>
        <w:spacing w:line="22" w:lineRule="atLeast"/>
        <w:ind w:left="1757" w:right="230"/>
        <w:jc w:val="both"/>
        <w:rPr>
          <w:lang w:val="el-GR"/>
        </w:rPr>
      </w:pPr>
      <w:r>
        <w:rPr>
          <w:noProof/>
          <w:lang w:eastAsia="el-GR"/>
        </w:rPr>
        <mc:AlternateContent>
          <mc:Choice Requires="wpg">
            <w:drawing>
              <wp:anchor distT="0" distB="0" distL="114300" distR="114300" simplePos="0" relativeHeight="251658254" behindDoc="1" locked="0" layoutInCell="1" allowOverlap="1" wp14:anchorId="437C5D89" wp14:editId="151D188E">
                <wp:simplePos x="0" y="0"/>
                <wp:positionH relativeFrom="margin">
                  <wp:posOffset>9525</wp:posOffset>
                </wp:positionH>
                <wp:positionV relativeFrom="paragraph">
                  <wp:posOffset>109220</wp:posOffset>
                </wp:positionV>
                <wp:extent cx="7190906" cy="331933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0906" cy="3319335"/>
                          <a:chOff x="-751" y="-74"/>
                          <a:chExt cx="71717" cy="25797"/>
                        </a:xfrm>
                      </wpg:grpSpPr>
                      <wps:wsp>
                        <wps:cNvPr id="49" name="Rectangle 24"/>
                        <wps:cNvSpPr>
                          <a:spLocks noChangeArrowheads="1"/>
                        </wps:cNvSpPr>
                        <wps:spPr bwMode="auto">
                          <a:xfrm>
                            <a:off x="-751" y="-74"/>
                            <a:ext cx="9926" cy="2579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B6B411" w14:textId="742A90B8" w:rsidR="00D92236" w:rsidRPr="00D92236" w:rsidRDefault="00D92236" w:rsidP="00D92236">
                              <w:pPr>
                                <w:jc w:val="center"/>
                                <w:rPr>
                                  <w:rFonts w:ascii="Arial" w:hAnsi="Arial" w:cs="Arial"/>
                                  <w:color w:val="E24C37"/>
                                  <w:spacing w:val="-4"/>
                                  <w:sz w:val="18"/>
                                </w:rPr>
                              </w:pPr>
                              <w:r w:rsidRPr="00785851">
                                <w:rPr>
                                  <w:rFonts w:ascii="Arial" w:hAnsi="Arial" w:cs="Arial"/>
                                  <w:color w:val="E24C37"/>
                                  <w:spacing w:val="-4"/>
                                  <w:sz w:val="18"/>
                                </w:rPr>
                                <w:br/>
                              </w:r>
                              <w:r w:rsidRPr="000753F7">
                                <w:rPr>
                                  <w:rFonts w:ascii="Arial" w:hAnsi="Arial" w:cs="Arial"/>
                                  <w:color w:val="E24C37"/>
                                  <w:spacing w:val="-4"/>
                                  <w:sz w:val="18"/>
                                </w:rPr>
                                <w:t>ΓΡΑΦΗΜΑ</w:t>
                              </w:r>
                              <w:r w:rsidRPr="00A467C4">
                                <w:rPr>
                                  <w:rFonts w:ascii="Arial" w:hAnsi="Arial" w:cs="Arial"/>
                                  <w:color w:val="E24C37"/>
                                  <w:spacing w:val="-4"/>
                                  <w:sz w:val="18"/>
                                </w:rPr>
                                <w:t xml:space="preserve"> </w:t>
                              </w:r>
                              <w:r w:rsidR="003D5F37">
                                <w:rPr>
                                  <w:rFonts w:ascii="Arial" w:hAnsi="Arial" w:cs="Arial"/>
                                  <w:color w:val="E24C37"/>
                                  <w:spacing w:val="-4"/>
                                  <w:sz w:val="18"/>
                                </w:rPr>
                                <w:t>2</w:t>
                              </w:r>
                            </w:p>
                            <w:p w14:paraId="5626B02A" w14:textId="77777777" w:rsidR="00D92236" w:rsidRPr="00A467C4" w:rsidRDefault="00D92236" w:rsidP="00D92236">
                              <w:pPr>
                                <w:jc w:val="center"/>
                                <w:rPr>
                                  <w:rFonts w:ascii="Arial" w:hAnsi="Arial" w:cs="Arial"/>
                                  <w:color w:val="E24C37"/>
                                  <w:spacing w:val="-4"/>
                                  <w:sz w:val="18"/>
                                </w:rPr>
                              </w:pPr>
                            </w:p>
                            <w:p w14:paraId="254119BF" w14:textId="77777777" w:rsidR="00D92236" w:rsidRPr="00A467C4" w:rsidRDefault="00D92236" w:rsidP="00D92236">
                              <w:pPr>
                                <w:jc w:val="center"/>
                                <w:rPr>
                                  <w:rFonts w:ascii="Arial" w:hAnsi="Arial" w:cs="Arial"/>
                                  <w:color w:val="E24C37"/>
                                  <w:spacing w:val="-4"/>
                                  <w:sz w:val="18"/>
                                </w:rPr>
                              </w:pPr>
                            </w:p>
                            <w:p w14:paraId="4D8569BC" w14:textId="77777777" w:rsidR="00D92236" w:rsidRPr="00A467C4" w:rsidRDefault="00D92236" w:rsidP="00D92236">
                              <w:pPr>
                                <w:jc w:val="center"/>
                                <w:rPr>
                                  <w:rFonts w:ascii="Arial" w:hAnsi="Arial" w:cs="Arial"/>
                                  <w:color w:val="E24C37"/>
                                  <w:spacing w:val="-4"/>
                                  <w:sz w:val="18"/>
                                </w:rPr>
                              </w:pPr>
                            </w:p>
                            <w:p w14:paraId="123637BA" w14:textId="77777777" w:rsidR="00D92236" w:rsidRPr="00A467C4" w:rsidRDefault="00D92236" w:rsidP="00D92236">
                              <w:pPr>
                                <w:jc w:val="center"/>
                                <w:rPr>
                                  <w:rFonts w:ascii="Arial" w:hAnsi="Arial" w:cs="Arial"/>
                                  <w:color w:val="E24C37"/>
                                  <w:spacing w:val="-4"/>
                                  <w:sz w:val="18"/>
                                </w:rPr>
                              </w:pPr>
                            </w:p>
                            <w:p w14:paraId="450499A9" w14:textId="77777777" w:rsidR="00D92236" w:rsidRPr="00A467C4" w:rsidRDefault="00D92236" w:rsidP="00D92236">
                              <w:pPr>
                                <w:jc w:val="center"/>
                                <w:rPr>
                                  <w:rFonts w:ascii="Arial" w:hAnsi="Arial" w:cs="Arial"/>
                                  <w:color w:val="E24C37"/>
                                  <w:spacing w:val="-4"/>
                                  <w:sz w:val="18"/>
                                </w:rPr>
                              </w:pPr>
                            </w:p>
                            <w:p w14:paraId="5C87BFFC" w14:textId="77777777" w:rsidR="00D92236" w:rsidRPr="00A467C4" w:rsidRDefault="00D92236" w:rsidP="00D92236">
                              <w:pPr>
                                <w:jc w:val="center"/>
                                <w:rPr>
                                  <w:rFonts w:ascii="Arial" w:hAnsi="Arial" w:cs="Arial"/>
                                  <w:color w:val="E24C37"/>
                                  <w:spacing w:val="-4"/>
                                  <w:sz w:val="18"/>
                                </w:rPr>
                              </w:pPr>
                            </w:p>
                            <w:p w14:paraId="5EDD0D59" w14:textId="77777777" w:rsidR="00D92236" w:rsidRPr="00A467C4" w:rsidRDefault="00D92236" w:rsidP="00D92236">
                              <w:pPr>
                                <w:jc w:val="center"/>
                                <w:rPr>
                                  <w:rFonts w:ascii="Arial" w:hAnsi="Arial" w:cs="Arial"/>
                                  <w:color w:val="E24C37"/>
                                  <w:spacing w:val="-4"/>
                                  <w:sz w:val="18"/>
                                </w:rPr>
                              </w:pPr>
                            </w:p>
                            <w:p w14:paraId="6155F143" w14:textId="77777777" w:rsidR="00D92236" w:rsidRDefault="00D92236" w:rsidP="00D92236">
                              <w:pPr>
                                <w:jc w:val="center"/>
                                <w:rPr>
                                  <w:rFonts w:ascii="Arial" w:hAnsi="Arial" w:cs="Arial"/>
                                  <w:color w:val="000000"/>
                                  <w:spacing w:val="-4"/>
                                  <w:sz w:val="18"/>
                                </w:rPr>
                              </w:pPr>
                            </w:p>
                            <w:p w14:paraId="391580B1" w14:textId="77777777" w:rsidR="00D92236" w:rsidRDefault="00D92236" w:rsidP="00D92236">
                              <w:pPr>
                                <w:jc w:val="center"/>
                                <w:rPr>
                                  <w:rFonts w:ascii="Arial" w:hAnsi="Arial" w:cs="Arial"/>
                                  <w:color w:val="000000"/>
                                  <w:spacing w:val="-4"/>
                                  <w:sz w:val="18"/>
                                </w:rPr>
                              </w:pPr>
                            </w:p>
                            <w:p w14:paraId="08F6C89E" w14:textId="77777777" w:rsidR="00D92236" w:rsidRPr="004025B7" w:rsidRDefault="00D92236" w:rsidP="00D92236">
                              <w:pPr>
                                <w:jc w:val="center"/>
                                <w:rPr>
                                  <w:rFonts w:ascii="Arial" w:hAnsi="Arial" w:cs="Arial"/>
                                  <w:color w:val="000000"/>
                                  <w:spacing w:val="-4"/>
                                  <w:sz w:val="18"/>
                                  <w:lang w:val="en-US"/>
                                </w:rPr>
                              </w:pPr>
                              <w:r w:rsidRPr="003F4835">
                                <w:rPr>
                                  <w:rFonts w:ascii="Arial" w:hAnsi="Arial" w:cs="Arial"/>
                                  <w:color w:val="000000"/>
                                  <w:spacing w:val="-4"/>
                                  <w:sz w:val="18"/>
                                </w:rPr>
                                <w:t>Πηγή</w:t>
                              </w:r>
                              <w:r w:rsidRPr="00A467C4">
                                <w:rPr>
                                  <w:rFonts w:ascii="Arial" w:hAnsi="Arial" w:cs="Arial"/>
                                  <w:color w:val="000000"/>
                                  <w:spacing w:val="-4"/>
                                  <w:sz w:val="18"/>
                                </w:rPr>
                                <w:t>:</w:t>
                              </w:r>
                              <w:r>
                                <w:rPr>
                                  <w:rFonts w:ascii="Arial" w:hAnsi="Arial" w:cs="Arial"/>
                                  <w:color w:val="000000"/>
                                  <w:spacing w:val="-4"/>
                                  <w:sz w:val="18"/>
                                  <w:lang w:val="en-US"/>
                                </w:rPr>
                                <w:t xml:space="preserve"> </w:t>
                              </w:r>
                              <w:r>
                                <w:rPr>
                                  <w:rFonts w:ascii="Arial" w:hAnsi="Arial" w:cs="Arial"/>
                                  <w:color w:val="000000"/>
                                  <w:spacing w:val="-4"/>
                                  <w:sz w:val="18"/>
                                </w:rPr>
                                <w:t>Γαλλική κυβέρνηση</w:t>
                              </w:r>
                              <w:r>
                                <w:rPr>
                                  <w:rFonts w:ascii="Arial" w:hAnsi="Arial" w:cs="Arial"/>
                                  <w:color w:val="000000"/>
                                  <w:spacing w:val="-4"/>
                                  <w:sz w:val="18"/>
                                  <w:lang w:val="en-US"/>
                                </w:rPr>
                                <w:t>, AMECO</w:t>
                              </w:r>
                            </w:p>
                          </w:txbxContent>
                        </wps:txbx>
                        <wps:bodyPr rot="0" vert="horz" wrap="square" lIns="91440" tIns="45720" rIns="91440" bIns="45720" anchor="t" anchorCtr="0" upright="1">
                          <a:noAutofit/>
                        </wps:bodyPr>
                      </wps:wsp>
                      <wps:wsp>
                        <wps:cNvPr id="58" name="Freeform 364"/>
                        <wps:cNvSpPr>
                          <a:spLocks/>
                        </wps:cNvSpPr>
                        <wps:spPr bwMode="auto">
                          <a:xfrm>
                            <a:off x="10459" y="-74"/>
                            <a:ext cx="60507" cy="25774"/>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A33B78" w14:textId="77777777" w:rsidR="00D92236" w:rsidRDefault="00D92236" w:rsidP="00D92236">
                              <w:pPr>
                                <w:tabs>
                                  <w:tab w:val="left" w:pos="2410"/>
                                </w:tabs>
                                <w:spacing w:after="120" w:line="240" w:lineRule="auto"/>
                                <w:rPr>
                                  <w:rFonts w:ascii="Arial" w:eastAsia="Arial" w:hAnsi="Arial" w:cs="Arial"/>
                                  <w:color w:val="0E3B70"/>
                                  <w:sz w:val="20"/>
                                  <w:szCs w:val="20"/>
                                </w:rPr>
                              </w:pPr>
                              <w:r w:rsidRPr="004025B7">
                                <w:rPr>
                                  <w:rFonts w:ascii="Arial" w:eastAsia="Arial" w:hAnsi="Arial" w:cs="Arial"/>
                                  <w:color w:val="0E3B70"/>
                                  <w:sz w:val="20"/>
                                  <w:szCs w:val="20"/>
                                </w:rPr>
                                <w:t>Δημοσιονομική μεταρρύθμιση της γαλλικής κυβέρνησης και τα οφέλη στην πορεία του δημόσιου χρέους</w:t>
                              </w:r>
                              <w:r w:rsidRPr="00D75593">
                                <w:rPr>
                                  <w:rFonts w:ascii="Arial" w:eastAsia="Arial" w:hAnsi="Arial" w:cs="Arial"/>
                                  <w:noProof/>
                                  <w:color w:val="0E3B70"/>
                                  <w:sz w:val="20"/>
                                  <w:szCs w:val="20"/>
                                  <w:lang w:eastAsia="el-GR"/>
                                </w:rPr>
                                <w:t xml:space="preserve"> </w:t>
                              </w:r>
                              <w:r w:rsidRPr="00D75593">
                                <w:rPr>
                                  <w:rFonts w:ascii="Arial" w:eastAsia="Arial" w:hAnsi="Arial" w:cs="Arial"/>
                                  <w:noProof/>
                                  <w:color w:val="0E3B70"/>
                                  <w:sz w:val="20"/>
                                  <w:szCs w:val="20"/>
                                  <w:lang w:eastAsia="el-GR"/>
                                </w:rPr>
                                <w:drawing>
                                  <wp:inline distT="0" distB="0" distL="0" distR="0" wp14:anchorId="13D43F9B" wp14:editId="5098CB77">
                                    <wp:extent cx="5897880" cy="46990"/>
                                    <wp:effectExtent l="0" t="0" r="0" b="0"/>
                                    <wp:docPr id="1085525013" name="Picture 108552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442D5CB6" w14:textId="77777777" w:rsidR="00D92236" w:rsidRDefault="00D92236" w:rsidP="00D92236">
                              <w:r>
                                <w:rPr>
                                  <w:noProof/>
                                </w:rPr>
                                <w:drawing>
                                  <wp:inline distT="0" distB="0" distL="0" distR="0" wp14:anchorId="10C269E0" wp14:editId="0D648175">
                                    <wp:extent cx="2876550" cy="2886075"/>
                                    <wp:effectExtent l="0" t="0" r="0" b="0"/>
                                    <wp:docPr id="1719372731" name="Graphic 171937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7273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876550" cy="2886075"/>
                                            </a:xfrm>
                                            <a:prstGeom prst="rect">
                                              <a:avLst/>
                                            </a:prstGeom>
                                          </pic:spPr>
                                        </pic:pic>
                                      </a:graphicData>
                                    </a:graphic>
                                  </wp:inline>
                                </w:drawing>
                              </w:r>
                              <w:r>
                                <w:rPr>
                                  <w:noProof/>
                                </w:rPr>
                                <w:drawing>
                                  <wp:inline distT="0" distB="0" distL="0" distR="0" wp14:anchorId="63C71921" wp14:editId="681BE698">
                                    <wp:extent cx="2876550" cy="2886075"/>
                                    <wp:effectExtent l="0" t="0" r="0" b="0"/>
                                    <wp:docPr id="447069217" name="Graphic 44706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69217"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876550" cy="2886075"/>
                                            </a:xfrm>
                                            <a:prstGeom prst="rect">
                                              <a:avLst/>
                                            </a:prstGeom>
                                          </pic:spPr>
                                        </pic:pic>
                                      </a:graphicData>
                                    </a:graphic>
                                  </wp:inline>
                                </w:drawing>
                              </w:r>
                              <w:r>
                                <w:rPr>
                                  <w:noProof/>
                                </w:rPr>
                                <w:t xml:space="preserve"> </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437C5D89" id="Group 48" o:spid="_x0000_s1029" style="position:absolute;left:0;text-align:left;margin-left:.75pt;margin-top:8.6pt;width:566.2pt;height:261.35pt;z-index:-251658226;mso-position-horizontal-relative:margin;mso-height-relative:margin" coordorigin="-751,-74" coordsize="71717,25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">
                <v:rect id="Rectangle 24" o:spid="_x0000_s1030" style="position:absolute;left:-751;top:-74;width:9926;height:25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" fillcolor="#e5e4de" stroked="f">
                  <v:textbox>
                    <w:txbxContent>
                      <w:p w14:paraId="22B6B411" w14:textId="742A90B8" w:rsidR="00D92236" w:rsidRPr="00D92236" w:rsidRDefault="00D92236" w:rsidP="00D92236">
                        <w:pPr>
                          <w:jc w:val="center"/>
                          <w:rPr>
                            <w:rFonts w:ascii="Arial" w:hAnsi="Arial" w:cs="Arial"/>
                            <w:color w:val="E24C37"/>
                            <w:spacing w:val="-4"/>
                            <w:sz w:val="18"/>
                          </w:rPr>
                        </w:pPr>
                        <w:r w:rsidRPr="00785851">
                          <w:rPr>
                            <w:rFonts w:ascii="Arial" w:hAnsi="Arial" w:cs="Arial"/>
                            <w:color w:val="E24C37"/>
                            <w:spacing w:val="-4"/>
                            <w:sz w:val="18"/>
                          </w:rPr>
                          <w:br/>
                        </w:r>
                        <w:r w:rsidRPr="000753F7">
                          <w:rPr>
                            <w:rFonts w:ascii="Arial" w:hAnsi="Arial" w:cs="Arial"/>
                            <w:color w:val="E24C37"/>
                            <w:spacing w:val="-4"/>
                            <w:sz w:val="18"/>
                          </w:rPr>
                          <w:t>ΓΡΑΦΗΜΑ</w:t>
                        </w:r>
                        <w:r w:rsidRPr="00A467C4">
                          <w:rPr>
                            <w:rFonts w:ascii="Arial" w:hAnsi="Arial" w:cs="Arial"/>
                            <w:color w:val="E24C37"/>
                            <w:spacing w:val="-4"/>
                            <w:sz w:val="18"/>
                          </w:rPr>
                          <w:t xml:space="preserve"> </w:t>
                        </w:r>
                        <w:r w:rsidR="003D5F37">
                          <w:rPr>
                            <w:rFonts w:ascii="Arial" w:hAnsi="Arial" w:cs="Arial"/>
                            <w:color w:val="E24C37"/>
                            <w:spacing w:val="-4"/>
                            <w:sz w:val="18"/>
                          </w:rPr>
                          <w:t>2</w:t>
                        </w:r>
                      </w:p>
                      <w:p w14:paraId="5626B02A" w14:textId="77777777" w:rsidR="00D92236" w:rsidRPr="00A467C4" w:rsidRDefault="00D92236" w:rsidP="00D92236">
                        <w:pPr>
                          <w:jc w:val="center"/>
                          <w:rPr>
                            <w:rFonts w:ascii="Arial" w:hAnsi="Arial" w:cs="Arial"/>
                            <w:color w:val="E24C37"/>
                            <w:spacing w:val="-4"/>
                            <w:sz w:val="18"/>
                          </w:rPr>
                        </w:pPr>
                      </w:p>
                      <w:p w14:paraId="254119BF" w14:textId="77777777" w:rsidR="00D92236" w:rsidRPr="00A467C4" w:rsidRDefault="00D92236" w:rsidP="00D92236">
                        <w:pPr>
                          <w:jc w:val="center"/>
                          <w:rPr>
                            <w:rFonts w:ascii="Arial" w:hAnsi="Arial" w:cs="Arial"/>
                            <w:color w:val="E24C37"/>
                            <w:spacing w:val="-4"/>
                            <w:sz w:val="18"/>
                          </w:rPr>
                        </w:pPr>
                      </w:p>
                      <w:p w14:paraId="4D8569BC" w14:textId="77777777" w:rsidR="00D92236" w:rsidRPr="00A467C4" w:rsidRDefault="00D92236" w:rsidP="00D92236">
                        <w:pPr>
                          <w:jc w:val="center"/>
                          <w:rPr>
                            <w:rFonts w:ascii="Arial" w:hAnsi="Arial" w:cs="Arial"/>
                            <w:color w:val="E24C37"/>
                            <w:spacing w:val="-4"/>
                            <w:sz w:val="18"/>
                          </w:rPr>
                        </w:pPr>
                      </w:p>
                      <w:p w14:paraId="123637BA" w14:textId="77777777" w:rsidR="00D92236" w:rsidRPr="00A467C4" w:rsidRDefault="00D92236" w:rsidP="00D92236">
                        <w:pPr>
                          <w:jc w:val="center"/>
                          <w:rPr>
                            <w:rFonts w:ascii="Arial" w:hAnsi="Arial" w:cs="Arial"/>
                            <w:color w:val="E24C37"/>
                            <w:spacing w:val="-4"/>
                            <w:sz w:val="18"/>
                          </w:rPr>
                        </w:pPr>
                      </w:p>
                      <w:p w14:paraId="450499A9" w14:textId="77777777" w:rsidR="00D92236" w:rsidRPr="00A467C4" w:rsidRDefault="00D92236" w:rsidP="00D92236">
                        <w:pPr>
                          <w:jc w:val="center"/>
                          <w:rPr>
                            <w:rFonts w:ascii="Arial" w:hAnsi="Arial" w:cs="Arial"/>
                            <w:color w:val="E24C37"/>
                            <w:spacing w:val="-4"/>
                            <w:sz w:val="18"/>
                          </w:rPr>
                        </w:pPr>
                      </w:p>
                      <w:p w14:paraId="5C87BFFC" w14:textId="77777777" w:rsidR="00D92236" w:rsidRPr="00A467C4" w:rsidRDefault="00D92236" w:rsidP="00D92236">
                        <w:pPr>
                          <w:jc w:val="center"/>
                          <w:rPr>
                            <w:rFonts w:ascii="Arial" w:hAnsi="Arial" w:cs="Arial"/>
                            <w:color w:val="E24C37"/>
                            <w:spacing w:val="-4"/>
                            <w:sz w:val="18"/>
                          </w:rPr>
                        </w:pPr>
                      </w:p>
                      <w:p w14:paraId="5EDD0D59" w14:textId="77777777" w:rsidR="00D92236" w:rsidRPr="00A467C4" w:rsidRDefault="00D92236" w:rsidP="00D92236">
                        <w:pPr>
                          <w:jc w:val="center"/>
                          <w:rPr>
                            <w:rFonts w:ascii="Arial" w:hAnsi="Arial" w:cs="Arial"/>
                            <w:color w:val="E24C37"/>
                            <w:spacing w:val="-4"/>
                            <w:sz w:val="18"/>
                          </w:rPr>
                        </w:pPr>
                      </w:p>
                      <w:p w14:paraId="6155F143" w14:textId="77777777" w:rsidR="00D92236" w:rsidRDefault="00D92236" w:rsidP="00D92236">
                        <w:pPr>
                          <w:jc w:val="center"/>
                          <w:rPr>
                            <w:rFonts w:ascii="Arial" w:hAnsi="Arial" w:cs="Arial"/>
                            <w:color w:val="000000"/>
                            <w:spacing w:val="-4"/>
                            <w:sz w:val="18"/>
                          </w:rPr>
                        </w:pPr>
                      </w:p>
                      <w:p w14:paraId="391580B1" w14:textId="77777777" w:rsidR="00D92236" w:rsidRDefault="00D92236" w:rsidP="00D92236">
                        <w:pPr>
                          <w:jc w:val="center"/>
                          <w:rPr>
                            <w:rFonts w:ascii="Arial" w:hAnsi="Arial" w:cs="Arial"/>
                            <w:color w:val="000000"/>
                            <w:spacing w:val="-4"/>
                            <w:sz w:val="18"/>
                          </w:rPr>
                        </w:pPr>
                      </w:p>
                      <w:p w14:paraId="08F6C89E" w14:textId="77777777" w:rsidR="00D92236" w:rsidRPr="004025B7" w:rsidRDefault="00D92236" w:rsidP="00D92236">
                        <w:pPr>
                          <w:jc w:val="center"/>
                          <w:rPr>
                            <w:rFonts w:ascii="Arial" w:hAnsi="Arial" w:cs="Arial"/>
                            <w:color w:val="000000"/>
                            <w:spacing w:val="-4"/>
                            <w:sz w:val="18"/>
                            <w:lang w:val="en-US"/>
                          </w:rPr>
                        </w:pPr>
                        <w:r w:rsidRPr="003F4835">
                          <w:rPr>
                            <w:rFonts w:ascii="Arial" w:hAnsi="Arial" w:cs="Arial"/>
                            <w:color w:val="000000"/>
                            <w:spacing w:val="-4"/>
                            <w:sz w:val="18"/>
                          </w:rPr>
                          <w:t>Πηγή</w:t>
                        </w:r>
                        <w:r w:rsidRPr="00A467C4">
                          <w:rPr>
                            <w:rFonts w:ascii="Arial" w:hAnsi="Arial" w:cs="Arial"/>
                            <w:color w:val="000000"/>
                            <w:spacing w:val="-4"/>
                            <w:sz w:val="18"/>
                          </w:rPr>
                          <w:t>:</w:t>
                        </w:r>
                        <w:r>
                          <w:rPr>
                            <w:rFonts w:ascii="Arial" w:hAnsi="Arial" w:cs="Arial"/>
                            <w:color w:val="000000"/>
                            <w:spacing w:val="-4"/>
                            <w:sz w:val="18"/>
                            <w:lang w:val="en-US"/>
                          </w:rPr>
                          <w:t xml:space="preserve"> </w:t>
                        </w:r>
                        <w:r>
                          <w:rPr>
                            <w:rFonts w:ascii="Arial" w:hAnsi="Arial" w:cs="Arial"/>
                            <w:color w:val="000000"/>
                            <w:spacing w:val="-4"/>
                            <w:sz w:val="18"/>
                          </w:rPr>
                          <w:t>Γαλλική κυβέρνηση</w:t>
                        </w:r>
                        <w:r>
                          <w:rPr>
                            <w:rFonts w:ascii="Arial" w:hAnsi="Arial" w:cs="Arial"/>
                            <w:color w:val="000000"/>
                            <w:spacing w:val="-4"/>
                            <w:sz w:val="18"/>
                            <w:lang w:val="en-US"/>
                          </w:rPr>
                          <w:t>, AMECO</w:t>
                        </w:r>
                      </w:p>
                    </w:txbxContent>
                  </v:textbox>
                </v:rect>
                <v:shape id="Freeform 364" o:spid="_x0000_s1031" style="position:absolute;left:10459;top:-74;width:60507;height:25774;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" adj="-11796480,,5400" path="m9585,l,,,4123r9585,l9585,xe" fillcolor="#e5e4de" stroked="f">
                  <v:stroke joinstyle="round"/>
                  <v:formulas/>
                  <v:path arrowok="t" o:connecttype="custom" o:connectlocs="38417937,0;0,0;0,16426006;38417937,16426006;38417937,0" o:connectangles="0,0,0,0,0" textboxrect="0,0,9586,4124"/>
                  <v:textbox>
                    <w:txbxContent>
                      <w:p w14:paraId="4FA33B78" w14:textId="77777777" w:rsidR="00D92236" w:rsidRDefault="00D92236" w:rsidP="00D92236">
                        <w:pPr>
                          <w:tabs>
                            <w:tab w:val="left" w:pos="2410"/>
                          </w:tabs>
                          <w:spacing w:after="120" w:line="240" w:lineRule="auto"/>
                          <w:rPr>
                            <w:rFonts w:ascii="Arial" w:eastAsia="Arial" w:hAnsi="Arial" w:cs="Arial"/>
                            <w:color w:val="0E3B70"/>
                            <w:sz w:val="20"/>
                            <w:szCs w:val="20"/>
                          </w:rPr>
                        </w:pPr>
                        <w:r w:rsidRPr="004025B7">
                          <w:rPr>
                            <w:rFonts w:ascii="Arial" w:eastAsia="Arial" w:hAnsi="Arial" w:cs="Arial"/>
                            <w:color w:val="0E3B70"/>
                            <w:sz w:val="20"/>
                            <w:szCs w:val="20"/>
                          </w:rPr>
                          <w:t>Δημοσιονομική μεταρρύθμιση της γαλλικής κυβέρνησης και τα οφέλη στην πορεία του δημόσιου χρέους</w:t>
                        </w:r>
                        <w:r w:rsidRPr="00D75593">
                          <w:rPr>
                            <w:rFonts w:ascii="Arial" w:eastAsia="Arial" w:hAnsi="Arial" w:cs="Arial"/>
                            <w:noProof/>
                            <w:color w:val="0E3B70"/>
                            <w:sz w:val="20"/>
                            <w:szCs w:val="20"/>
                            <w:lang w:eastAsia="el-GR"/>
                          </w:rPr>
                          <w:t xml:space="preserve"> </w:t>
                        </w:r>
                        <w:r w:rsidRPr="00D75593">
                          <w:rPr>
                            <w:rFonts w:ascii="Arial" w:eastAsia="Arial" w:hAnsi="Arial" w:cs="Arial"/>
                            <w:noProof/>
                            <w:color w:val="0E3B70"/>
                            <w:sz w:val="20"/>
                            <w:szCs w:val="20"/>
                            <w:lang w:eastAsia="el-GR"/>
                          </w:rPr>
                          <w:drawing>
                            <wp:inline distT="0" distB="0" distL="0" distR="0" wp14:anchorId="13D43F9B" wp14:editId="5098CB77">
                              <wp:extent cx="5897880" cy="46990"/>
                              <wp:effectExtent l="0" t="0" r="0" b="0"/>
                              <wp:docPr id="1085525013" name="Picture 108552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442D5CB6" w14:textId="77777777" w:rsidR="00D92236" w:rsidRDefault="00D92236" w:rsidP="00D92236">
                        <w:r>
                          <w:rPr>
                            <w:noProof/>
                          </w:rPr>
                          <w:drawing>
                            <wp:inline distT="0" distB="0" distL="0" distR="0" wp14:anchorId="10C269E0" wp14:editId="0D648175">
                              <wp:extent cx="2876550" cy="2886075"/>
                              <wp:effectExtent l="0" t="0" r="0" b="0"/>
                              <wp:docPr id="1719372731" name="Graphic 171937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7273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2876550" cy="2886075"/>
                                      </a:xfrm>
                                      <a:prstGeom prst="rect">
                                        <a:avLst/>
                                      </a:prstGeom>
                                    </pic:spPr>
                                  </pic:pic>
                                </a:graphicData>
                              </a:graphic>
                            </wp:inline>
                          </w:drawing>
                        </w:r>
                        <w:r>
                          <w:rPr>
                            <w:noProof/>
                          </w:rPr>
                          <w:drawing>
                            <wp:inline distT="0" distB="0" distL="0" distR="0" wp14:anchorId="63C71921" wp14:editId="681BE698">
                              <wp:extent cx="2876550" cy="2886075"/>
                              <wp:effectExtent l="0" t="0" r="0" b="0"/>
                              <wp:docPr id="447069217" name="Graphic 44706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69217"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2876550" cy="2886075"/>
                                      </a:xfrm>
                                      <a:prstGeom prst="rect">
                                        <a:avLst/>
                                      </a:prstGeom>
                                    </pic:spPr>
                                  </pic:pic>
                                </a:graphicData>
                              </a:graphic>
                            </wp:inline>
                          </w:drawing>
                        </w:r>
                        <w:r>
                          <w:rPr>
                            <w:noProof/>
                          </w:rPr>
                          <w:t xml:space="preserve"> </w:t>
                        </w:r>
                        <w:r>
                          <w:t xml:space="preserve">          </w:t>
                        </w:r>
                      </w:p>
                    </w:txbxContent>
                  </v:textbox>
                </v:shape>
                <w10:wrap anchorx="margin"/>
              </v:group>
            </w:pict>
          </mc:Fallback>
        </mc:AlternateContent>
      </w:r>
    </w:p>
    <w:p w14:paraId="3DEACA98" w14:textId="77777777" w:rsidR="00D92236" w:rsidRPr="00AE7E58" w:rsidRDefault="00D92236" w:rsidP="00D92236">
      <w:pPr>
        <w:pStyle w:val="BodyText"/>
        <w:spacing w:line="22" w:lineRule="atLeast"/>
        <w:ind w:left="1757" w:right="230"/>
        <w:jc w:val="both"/>
        <w:rPr>
          <w:color w:val="538135" w:themeColor="accent6" w:themeShade="BF"/>
          <w:lang w:val="el-GR"/>
        </w:rPr>
      </w:pPr>
    </w:p>
    <w:p w14:paraId="736AF100" w14:textId="77777777" w:rsidR="00D92236" w:rsidRDefault="00D92236" w:rsidP="00D92236">
      <w:pPr>
        <w:pStyle w:val="BodyText"/>
        <w:spacing w:line="264" w:lineRule="auto"/>
        <w:ind w:left="1757" w:right="230"/>
        <w:jc w:val="both"/>
        <w:rPr>
          <w:color w:val="C00000"/>
          <w:lang w:val="el-GR"/>
        </w:rPr>
      </w:pPr>
    </w:p>
    <w:p w14:paraId="68AC7E4A" w14:textId="77777777" w:rsidR="00D92236" w:rsidRDefault="00D92236" w:rsidP="00D92236">
      <w:pPr>
        <w:pStyle w:val="BodyText"/>
        <w:spacing w:line="264" w:lineRule="auto"/>
        <w:ind w:left="1757" w:right="230"/>
        <w:jc w:val="both"/>
        <w:rPr>
          <w:color w:val="C00000"/>
          <w:lang w:val="el-GR"/>
        </w:rPr>
      </w:pPr>
    </w:p>
    <w:p w14:paraId="3C75CF4D" w14:textId="77777777" w:rsidR="00D92236" w:rsidRDefault="00D92236" w:rsidP="00D92236">
      <w:pPr>
        <w:pStyle w:val="BodyText"/>
        <w:spacing w:line="264" w:lineRule="auto"/>
        <w:ind w:left="1757" w:right="230"/>
        <w:jc w:val="both"/>
        <w:rPr>
          <w:color w:val="C00000"/>
          <w:lang w:val="el-GR"/>
        </w:rPr>
      </w:pPr>
    </w:p>
    <w:p w14:paraId="0E9E7E77" w14:textId="77777777" w:rsidR="00D92236" w:rsidRDefault="00D92236" w:rsidP="00D92236">
      <w:pPr>
        <w:pStyle w:val="BodyText"/>
        <w:spacing w:line="264" w:lineRule="auto"/>
        <w:ind w:left="1757" w:right="230"/>
        <w:jc w:val="both"/>
        <w:rPr>
          <w:color w:val="C00000"/>
          <w:lang w:val="el-GR"/>
        </w:rPr>
      </w:pPr>
    </w:p>
    <w:p w14:paraId="71664543" w14:textId="77777777" w:rsidR="00D92236" w:rsidRDefault="00D92236" w:rsidP="00D92236">
      <w:pPr>
        <w:pStyle w:val="BodyText"/>
        <w:spacing w:line="264" w:lineRule="auto"/>
        <w:ind w:left="1757" w:right="230"/>
        <w:jc w:val="both"/>
        <w:rPr>
          <w:color w:val="C00000"/>
          <w:lang w:val="el-GR"/>
        </w:rPr>
      </w:pPr>
    </w:p>
    <w:p w14:paraId="7B7C17B8" w14:textId="77777777" w:rsidR="00D92236" w:rsidRDefault="00D92236" w:rsidP="00D92236">
      <w:pPr>
        <w:pStyle w:val="BodyText"/>
        <w:spacing w:line="264" w:lineRule="auto"/>
        <w:ind w:left="1757" w:right="230"/>
        <w:jc w:val="both"/>
        <w:rPr>
          <w:color w:val="C00000"/>
          <w:lang w:val="el-GR"/>
        </w:rPr>
      </w:pPr>
    </w:p>
    <w:p w14:paraId="62A6DBC3" w14:textId="77777777" w:rsidR="00D92236" w:rsidRDefault="00D92236" w:rsidP="00D92236">
      <w:pPr>
        <w:pStyle w:val="BodyText"/>
        <w:spacing w:line="264" w:lineRule="auto"/>
        <w:ind w:left="1757" w:right="230"/>
        <w:jc w:val="both"/>
        <w:rPr>
          <w:color w:val="C00000"/>
          <w:lang w:val="el-GR"/>
        </w:rPr>
      </w:pPr>
    </w:p>
    <w:p w14:paraId="3649B3AA" w14:textId="77777777" w:rsidR="00D92236" w:rsidRDefault="00D92236" w:rsidP="00D92236">
      <w:pPr>
        <w:pStyle w:val="BodyText"/>
        <w:spacing w:line="264" w:lineRule="auto"/>
        <w:ind w:left="1757" w:right="230"/>
        <w:jc w:val="both"/>
        <w:rPr>
          <w:color w:val="C00000"/>
          <w:lang w:val="el-GR"/>
        </w:rPr>
      </w:pPr>
    </w:p>
    <w:p w14:paraId="447E42D8" w14:textId="77777777" w:rsidR="00D92236" w:rsidRDefault="00D92236" w:rsidP="00D92236">
      <w:pPr>
        <w:pStyle w:val="BodyText"/>
        <w:spacing w:line="264" w:lineRule="auto"/>
        <w:ind w:left="1757" w:right="230"/>
        <w:jc w:val="both"/>
        <w:rPr>
          <w:color w:val="C00000"/>
          <w:lang w:val="el-GR"/>
        </w:rPr>
      </w:pPr>
    </w:p>
    <w:p w14:paraId="3AD73A40" w14:textId="77777777" w:rsidR="00D92236" w:rsidRDefault="00D92236" w:rsidP="00D92236">
      <w:pPr>
        <w:pStyle w:val="BodyText"/>
        <w:spacing w:line="264" w:lineRule="auto"/>
        <w:ind w:left="1757" w:right="230"/>
        <w:jc w:val="both"/>
        <w:rPr>
          <w:color w:val="C00000"/>
          <w:lang w:val="el-GR"/>
        </w:rPr>
      </w:pPr>
    </w:p>
    <w:p w14:paraId="6DE284A9" w14:textId="77777777" w:rsidR="00D92236" w:rsidRDefault="00D92236" w:rsidP="00D92236">
      <w:pPr>
        <w:pStyle w:val="BodyText"/>
        <w:spacing w:line="264" w:lineRule="auto"/>
        <w:ind w:left="1757" w:right="230"/>
        <w:jc w:val="both"/>
        <w:rPr>
          <w:color w:val="C00000"/>
          <w:lang w:val="el-GR"/>
        </w:rPr>
      </w:pPr>
    </w:p>
    <w:p w14:paraId="26083850" w14:textId="77777777" w:rsidR="00D92236" w:rsidRDefault="00D92236" w:rsidP="00D92236">
      <w:pPr>
        <w:pStyle w:val="BodyText"/>
        <w:spacing w:line="264" w:lineRule="auto"/>
        <w:ind w:left="1757" w:right="230"/>
        <w:jc w:val="both"/>
        <w:rPr>
          <w:color w:val="C00000"/>
          <w:lang w:val="el-GR"/>
        </w:rPr>
      </w:pPr>
    </w:p>
    <w:p w14:paraId="246524B7" w14:textId="77777777" w:rsidR="00D92236" w:rsidRDefault="00D92236" w:rsidP="00D92236">
      <w:pPr>
        <w:pStyle w:val="BodyText"/>
        <w:spacing w:line="264" w:lineRule="auto"/>
        <w:ind w:left="1757" w:right="230"/>
        <w:jc w:val="both"/>
        <w:rPr>
          <w:color w:val="C00000"/>
          <w:lang w:val="el-GR"/>
        </w:rPr>
      </w:pPr>
    </w:p>
    <w:p w14:paraId="573E372D" w14:textId="77777777" w:rsidR="00D92236" w:rsidRDefault="00D92236" w:rsidP="00D92236">
      <w:pPr>
        <w:pStyle w:val="BodyText"/>
        <w:spacing w:line="264" w:lineRule="auto"/>
        <w:ind w:left="1757" w:right="230"/>
        <w:jc w:val="both"/>
        <w:rPr>
          <w:color w:val="C00000"/>
          <w:lang w:val="el-GR"/>
        </w:rPr>
      </w:pPr>
    </w:p>
    <w:p w14:paraId="08D7AA1E" w14:textId="77777777" w:rsidR="00D92236" w:rsidRDefault="00D92236" w:rsidP="00D92236">
      <w:pPr>
        <w:pStyle w:val="BodyText"/>
        <w:spacing w:line="264" w:lineRule="auto"/>
        <w:ind w:left="1757" w:right="230"/>
        <w:jc w:val="both"/>
        <w:rPr>
          <w:color w:val="C00000"/>
          <w:lang w:val="el-GR"/>
        </w:rPr>
      </w:pPr>
    </w:p>
    <w:p w14:paraId="54A60289" w14:textId="77777777" w:rsidR="00D92236" w:rsidRDefault="00D92236" w:rsidP="00D92236">
      <w:pPr>
        <w:pStyle w:val="BodyText"/>
        <w:spacing w:line="264" w:lineRule="auto"/>
        <w:ind w:left="1757" w:right="230"/>
        <w:jc w:val="both"/>
        <w:rPr>
          <w:color w:val="C00000"/>
          <w:lang w:val="el-GR"/>
        </w:rPr>
      </w:pPr>
    </w:p>
    <w:p w14:paraId="7FBC201A" w14:textId="77777777" w:rsidR="00D92236" w:rsidRPr="00FD3BC8" w:rsidRDefault="00D92236" w:rsidP="00D92236">
      <w:pPr>
        <w:pStyle w:val="BodyText"/>
        <w:spacing w:line="264" w:lineRule="auto"/>
        <w:ind w:left="1757" w:right="230"/>
        <w:jc w:val="both"/>
        <w:rPr>
          <w:sz w:val="20"/>
          <w:szCs w:val="20"/>
          <w:lang w:val="el-GR"/>
        </w:rPr>
      </w:pPr>
    </w:p>
    <w:p w14:paraId="6F287995" w14:textId="77777777" w:rsidR="00D92236" w:rsidRPr="003D5F37" w:rsidRDefault="00D92236" w:rsidP="00D92236">
      <w:pPr>
        <w:pStyle w:val="EndnoteText"/>
        <w:tabs>
          <w:tab w:val="left" w:pos="11340"/>
        </w:tabs>
        <w:spacing w:after="0" w:line="240" w:lineRule="auto"/>
        <w:ind w:left="2160" w:right="146"/>
      </w:pPr>
    </w:p>
    <w:p w14:paraId="4BBF6716" w14:textId="77777777" w:rsidR="00961BE4" w:rsidRPr="003D5F37" w:rsidRDefault="00961BE4" w:rsidP="00D92236">
      <w:pPr>
        <w:pStyle w:val="EndnoteText"/>
        <w:tabs>
          <w:tab w:val="left" w:pos="11340"/>
        </w:tabs>
        <w:spacing w:after="0" w:line="240" w:lineRule="auto"/>
        <w:ind w:left="2160" w:right="146"/>
      </w:pPr>
    </w:p>
    <w:p w14:paraId="6EFB66F6" w14:textId="77777777" w:rsidR="00961BE4" w:rsidRPr="00274E81" w:rsidRDefault="00961BE4" w:rsidP="00961BE4">
      <w:pPr>
        <w:pStyle w:val="BodyText"/>
        <w:spacing w:line="264" w:lineRule="auto"/>
        <w:ind w:left="1757" w:right="230"/>
        <w:jc w:val="both"/>
        <w:rPr>
          <w:sz w:val="20"/>
          <w:szCs w:val="20"/>
          <w:lang w:val="el-GR"/>
        </w:rPr>
      </w:pPr>
      <w:r>
        <w:rPr>
          <w:sz w:val="20"/>
          <w:szCs w:val="20"/>
          <w:lang w:val="el-GR"/>
        </w:rPr>
        <w:lastRenderedPageBreak/>
        <w:t>Συνοψίζοντας, η γαλλική οικονομία διανύει μία περίοδο έντονων διαταραχών, όπως η εμπορική κρίση, τ</w:t>
      </w:r>
      <w:r w:rsidRPr="00C53E7E">
        <w:rPr>
          <w:sz w:val="20"/>
          <w:szCs w:val="20"/>
          <w:lang w:val="el-GR"/>
        </w:rPr>
        <w:t>ο κατακερματισμένο και αβέβαιο πολιτικό περιβάλλον</w:t>
      </w:r>
      <w:r>
        <w:rPr>
          <w:sz w:val="20"/>
          <w:szCs w:val="20"/>
          <w:lang w:val="el-GR"/>
        </w:rPr>
        <w:t xml:space="preserve"> και η αναιμική οικονομική ανάπτυξη, </w:t>
      </w:r>
      <w:r w:rsidRPr="00C53E7E">
        <w:rPr>
          <w:sz w:val="20"/>
          <w:szCs w:val="20"/>
          <w:lang w:val="el-GR"/>
        </w:rPr>
        <w:t>που επιβαρύν</w:t>
      </w:r>
      <w:r>
        <w:rPr>
          <w:sz w:val="20"/>
          <w:szCs w:val="20"/>
          <w:lang w:val="el-GR"/>
        </w:rPr>
        <w:t>ουν</w:t>
      </w:r>
      <w:r w:rsidRPr="00C53E7E">
        <w:rPr>
          <w:sz w:val="20"/>
          <w:szCs w:val="20"/>
          <w:lang w:val="el-GR"/>
        </w:rPr>
        <w:t xml:space="preserve"> τις δημοσιονομικές προοπτικές της χώρας</w:t>
      </w:r>
      <w:r>
        <w:rPr>
          <w:sz w:val="20"/>
          <w:szCs w:val="20"/>
          <w:lang w:val="el-GR"/>
        </w:rPr>
        <w:t>. Ιδιαίτερα μετά την ανακοίνωση ότι ο Πρωθυπουργός θα ζητήσει ψήφο εμπιστοσύνης για τον προϋπολογισμό</w:t>
      </w:r>
      <w:r w:rsidRPr="003953CA">
        <w:rPr>
          <w:sz w:val="20"/>
          <w:szCs w:val="20"/>
          <w:lang w:val="el-GR"/>
        </w:rPr>
        <w:t xml:space="preserve"> στις 8 Σεπτεμβρίου</w:t>
      </w:r>
      <w:r>
        <w:rPr>
          <w:sz w:val="20"/>
          <w:szCs w:val="20"/>
          <w:lang w:val="el-GR"/>
        </w:rPr>
        <w:t xml:space="preserve">, με τα κόμματα τη αντιπολίτευσης να δηλώνουν ότι θα καταψηφίσουν. </w:t>
      </w:r>
      <w:r w:rsidRPr="00274E81">
        <w:rPr>
          <w:sz w:val="20"/>
          <w:szCs w:val="20"/>
          <w:lang w:val="el-GR"/>
        </w:rPr>
        <w:t xml:space="preserve">Στην περίπτωση όπου η κυβέρνηση δεν λάβει ψήφο εμπιστοσύνης, θα αυξηθεί η αβεβαιότητα και ο πρόεδρος κ. </w:t>
      </w:r>
      <w:r>
        <w:rPr>
          <w:sz w:val="20"/>
          <w:szCs w:val="20"/>
        </w:rPr>
        <w:t>E</w:t>
      </w:r>
      <w:r w:rsidRPr="00274E81">
        <w:rPr>
          <w:sz w:val="20"/>
          <w:szCs w:val="20"/>
          <w:lang w:val="el-GR"/>
        </w:rPr>
        <w:t xml:space="preserve">. </w:t>
      </w:r>
      <w:r>
        <w:rPr>
          <w:sz w:val="20"/>
          <w:szCs w:val="20"/>
        </w:rPr>
        <w:t>Macron</w:t>
      </w:r>
      <w:r w:rsidRPr="00274E81">
        <w:rPr>
          <w:sz w:val="20"/>
          <w:szCs w:val="20"/>
          <w:lang w:val="el-GR"/>
        </w:rPr>
        <w:t xml:space="preserve"> θα πρέπει να αποφασίσει μεταξύ πρόωρων εκλογών ή διορισμό νέου πρωθυπουργού. </w:t>
      </w:r>
      <w:r>
        <w:rPr>
          <w:sz w:val="20"/>
          <w:szCs w:val="20"/>
          <w:lang w:val="el-GR"/>
        </w:rPr>
        <w:t xml:space="preserve">Επίσης, η μείωση του δημοσιονομικού ελλείμματος και του δημοσίου χρέους παραμένει πρόκληση, σε μία περίοδο όπου η αύξηση των αμυντικών δαπανών είναι αναγκαία (θα φθάσουν τα 64 δισ. Ευρώ το 2027, τα διπλάσια από το 2017). Τέλος, η γαλλική κυβέρνηση θα πρέπει να αντιμετωπίσει και τη στροφή των επενδυτών προς τις χώρες της περιφέρειας (Ισπανία, Ιταλία, Ελλάδα), όπου χαρακτηρίζονται από πολιτική σταθερότητα ενώ και το δημοσιονομικό τους προφίλ έχει βελτιωθεί αισθητά.  </w:t>
      </w:r>
    </w:p>
    <w:p w14:paraId="74A1E6A8" w14:textId="77777777" w:rsidR="00961BE4" w:rsidRPr="00562BDE" w:rsidRDefault="00961BE4" w:rsidP="00D92236">
      <w:pPr>
        <w:pStyle w:val="EndnoteText"/>
        <w:tabs>
          <w:tab w:val="left" w:pos="11340"/>
        </w:tabs>
        <w:spacing w:after="0" w:line="240" w:lineRule="auto"/>
        <w:ind w:left="2160" w:right="146"/>
      </w:pPr>
    </w:p>
    <w:p w14:paraId="38DC2783" w14:textId="77777777" w:rsidR="00961BE4" w:rsidRPr="00562BDE" w:rsidRDefault="00961BE4" w:rsidP="00D92236">
      <w:pPr>
        <w:pStyle w:val="EndnoteText"/>
        <w:tabs>
          <w:tab w:val="left" w:pos="11340"/>
        </w:tabs>
        <w:spacing w:after="0" w:line="240" w:lineRule="auto"/>
        <w:ind w:left="2160" w:right="146"/>
      </w:pPr>
    </w:p>
    <w:p w14:paraId="1010AD48" w14:textId="77777777" w:rsidR="00961BE4" w:rsidRPr="00562BDE" w:rsidRDefault="00961BE4" w:rsidP="00D92236">
      <w:pPr>
        <w:pStyle w:val="EndnoteText"/>
        <w:tabs>
          <w:tab w:val="left" w:pos="11340"/>
        </w:tabs>
        <w:spacing w:after="0" w:line="240" w:lineRule="auto"/>
        <w:ind w:left="2160" w:right="146"/>
      </w:pPr>
    </w:p>
    <w:p w14:paraId="6F6E1220" w14:textId="77777777" w:rsidR="00961BE4" w:rsidRPr="00562BDE" w:rsidRDefault="00961BE4" w:rsidP="00D92236">
      <w:pPr>
        <w:pStyle w:val="EndnoteText"/>
        <w:tabs>
          <w:tab w:val="left" w:pos="11340"/>
        </w:tabs>
        <w:spacing w:after="0" w:line="240" w:lineRule="auto"/>
        <w:ind w:left="2160" w:right="146"/>
      </w:pPr>
    </w:p>
    <w:p w14:paraId="3FAA23BC" w14:textId="77777777" w:rsidR="00961BE4" w:rsidRPr="00562BDE" w:rsidRDefault="00961BE4" w:rsidP="00D92236">
      <w:pPr>
        <w:pStyle w:val="EndnoteText"/>
        <w:tabs>
          <w:tab w:val="left" w:pos="11340"/>
        </w:tabs>
        <w:spacing w:after="0" w:line="240" w:lineRule="auto"/>
        <w:ind w:left="2160" w:right="146"/>
      </w:pPr>
    </w:p>
    <w:p w14:paraId="43894D90" w14:textId="77777777" w:rsidR="00961BE4" w:rsidRPr="00562BDE" w:rsidRDefault="00961BE4" w:rsidP="00D92236">
      <w:pPr>
        <w:pStyle w:val="EndnoteText"/>
        <w:tabs>
          <w:tab w:val="left" w:pos="11340"/>
        </w:tabs>
        <w:spacing w:after="0" w:line="240" w:lineRule="auto"/>
        <w:ind w:left="2160" w:right="146"/>
      </w:pPr>
    </w:p>
    <w:p w14:paraId="691F2564" w14:textId="77777777" w:rsidR="00961BE4" w:rsidRPr="00562BDE" w:rsidRDefault="00961BE4" w:rsidP="00D92236">
      <w:pPr>
        <w:pStyle w:val="EndnoteText"/>
        <w:tabs>
          <w:tab w:val="left" w:pos="11340"/>
        </w:tabs>
        <w:spacing w:after="0" w:line="240" w:lineRule="auto"/>
        <w:ind w:left="2160" w:right="146"/>
      </w:pPr>
    </w:p>
    <w:p w14:paraId="3CF79D69" w14:textId="77777777" w:rsidR="00961BE4" w:rsidRPr="00562BDE" w:rsidRDefault="00961BE4" w:rsidP="00D92236">
      <w:pPr>
        <w:pStyle w:val="EndnoteText"/>
        <w:tabs>
          <w:tab w:val="left" w:pos="11340"/>
        </w:tabs>
        <w:spacing w:after="0" w:line="240" w:lineRule="auto"/>
        <w:ind w:left="2160" w:right="146"/>
      </w:pPr>
    </w:p>
    <w:p w14:paraId="7F79A415" w14:textId="77777777" w:rsidR="00961BE4" w:rsidRPr="00562BDE" w:rsidRDefault="00961BE4" w:rsidP="00D92236">
      <w:pPr>
        <w:pStyle w:val="EndnoteText"/>
        <w:tabs>
          <w:tab w:val="left" w:pos="11340"/>
        </w:tabs>
        <w:spacing w:after="0" w:line="240" w:lineRule="auto"/>
        <w:ind w:left="2160" w:right="146"/>
      </w:pPr>
    </w:p>
    <w:p w14:paraId="15BC4D74" w14:textId="77777777" w:rsidR="00961BE4" w:rsidRPr="00562BDE" w:rsidRDefault="00961BE4" w:rsidP="00D92236">
      <w:pPr>
        <w:pStyle w:val="EndnoteText"/>
        <w:tabs>
          <w:tab w:val="left" w:pos="11340"/>
        </w:tabs>
        <w:spacing w:after="0" w:line="240" w:lineRule="auto"/>
        <w:ind w:left="2160" w:right="146"/>
      </w:pPr>
    </w:p>
    <w:p w14:paraId="77377A2B" w14:textId="77777777" w:rsidR="00961BE4" w:rsidRPr="00562BDE" w:rsidRDefault="00961BE4" w:rsidP="00D92236">
      <w:pPr>
        <w:pStyle w:val="EndnoteText"/>
        <w:tabs>
          <w:tab w:val="left" w:pos="11340"/>
        </w:tabs>
        <w:spacing w:after="0" w:line="240" w:lineRule="auto"/>
        <w:ind w:left="2160" w:right="146"/>
      </w:pPr>
    </w:p>
    <w:p w14:paraId="679DDEAD" w14:textId="77777777" w:rsidR="00961BE4" w:rsidRPr="00562BDE" w:rsidRDefault="00961BE4" w:rsidP="00D92236">
      <w:pPr>
        <w:pStyle w:val="EndnoteText"/>
        <w:tabs>
          <w:tab w:val="left" w:pos="11340"/>
        </w:tabs>
        <w:spacing w:after="0" w:line="240" w:lineRule="auto"/>
        <w:ind w:left="2160" w:right="146"/>
      </w:pPr>
    </w:p>
    <w:p w14:paraId="4662EC1D" w14:textId="77777777" w:rsidR="00961BE4" w:rsidRPr="00562BDE" w:rsidRDefault="00961BE4" w:rsidP="00D92236">
      <w:pPr>
        <w:pStyle w:val="EndnoteText"/>
        <w:tabs>
          <w:tab w:val="left" w:pos="11340"/>
        </w:tabs>
        <w:spacing w:after="0" w:line="240" w:lineRule="auto"/>
        <w:ind w:left="2160" w:right="146"/>
      </w:pPr>
    </w:p>
    <w:p w14:paraId="5EA1FF8D" w14:textId="77777777" w:rsidR="00961BE4" w:rsidRPr="00562BDE" w:rsidRDefault="00961BE4" w:rsidP="00D92236">
      <w:pPr>
        <w:pStyle w:val="EndnoteText"/>
        <w:tabs>
          <w:tab w:val="left" w:pos="11340"/>
        </w:tabs>
        <w:spacing w:after="0" w:line="240" w:lineRule="auto"/>
        <w:ind w:left="2160" w:right="146"/>
      </w:pPr>
    </w:p>
    <w:p w14:paraId="2E0B84B6" w14:textId="77777777" w:rsidR="00961BE4" w:rsidRPr="00562BDE" w:rsidRDefault="00961BE4" w:rsidP="00D92236">
      <w:pPr>
        <w:pStyle w:val="EndnoteText"/>
        <w:tabs>
          <w:tab w:val="left" w:pos="11340"/>
        </w:tabs>
        <w:spacing w:after="0" w:line="240" w:lineRule="auto"/>
        <w:ind w:left="2160" w:right="146"/>
      </w:pPr>
    </w:p>
    <w:p w14:paraId="0FE35AEE" w14:textId="77777777" w:rsidR="00961BE4" w:rsidRPr="00562BDE" w:rsidRDefault="00961BE4" w:rsidP="00D92236">
      <w:pPr>
        <w:pStyle w:val="EndnoteText"/>
        <w:tabs>
          <w:tab w:val="left" w:pos="11340"/>
        </w:tabs>
        <w:spacing w:after="0" w:line="240" w:lineRule="auto"/>
        <w:ind w:left="2160" w:right="146"/>
      </w:pPr>
    </w:p>
    <w:p w14:paraId="246FC5BF" w14:textId="77777777" w:rsidR="00961BE4" w:rsidRPr="00562BDE" w:rsidRDefault="00961BE4" w:rsidP="00D92236">
      <w:pPr>
        <w:pStyle w:val="EndnoteText"/>
        <w:tabs>
          <w:tab w:val="left" w:pos="11340"/>
        </w:tabs>
        <w:spacing w:after="0" w:line="240" w:lineRule="auto"/>
        <w:ind w:left="2160" w:right="146"/>
      </w:pPr>
    </w:p>
    <w:p w14:paraId="3A1E9DF6" w14:textId="77777777" w:rsidR="00961BE4" w:rsidRPr="00562BDE" w:rsidRDefault="00961BE4" w:rsidP="00D92236">
      <w:pPr>
        <w:pStyle w:val="EndnoteText"/>
        <w:tabs>
          <w:tab w:val="left" w:pos="11340"/>
        </w:tabs>
        <w:spacing w:after="0" w:line="240" w:lineRule="auto"/>
        <w:ind w:left="2160" w:right="146"/>
      </w:pPr>
    </w:p>
    <w:p w14:paraId="3BE48711" w14:textId="77777777" w:rsidR="00961BE4" w:rsidRPr="00562BDE" w:rsidRDefault="00961BE4" w:rsidP="00D92236">
      <w:pPr>
        <w:pStyle w:val="EndnoteText"/>
        <w:tabs>
          <w:tab w:val="left" w:pos="11340"/>
        </w:tabs>
        <w:spacing w:after="0" w:line="240" w:lineRule="auto"/>
        <w:ind w:left="2160" w:right="146"/>
      </w:pPr>
    </w:p>
    <w:p w14:paraId="2C955E26" w14:textId="77777777" w:rsidR="00961BE4" w:rsidRPr="00562BDE" w:rsidRDefault="00961BE4" w:rsidP="00D92236">
      <w:pPr>
        <w:pStyle w:val="EndnoteText"/>
        <w:tabs>
          <w:tab w:val="left" w:pos="11340"/>
        </w:tabs>
        <w:spacing w:after="0" w:line="240" w:lineRule="auto"/>
        <w:ind w:left="2160" w:right="146"/>
      </w:pPr>
    </w:p>
    <w:p w14:paraId="18B87511" w14:textId="77777777" w:rsidR="00961BE4" w:rsidRPr="00562BDE" w:rsidRDefault="00961BE4" w:rsidP="00D92236">
      <w:pPr>
        <w:pStyle w:val="EndnoteText"/>
        <w:tabs>
          <w:tab w:val="left" w:pos="11340"/>
        </w:tabs>
        <w:spacing w:after="0" w:line="240" w:lineRule="auto"/>
        <w:ind w:left="2160" w:right="146"/>
      </w:pPr>
    </w:p>
    <w:p w14:paraId="18D66EF5" w14:textId="77777777" w:rsidR="00961BE4" w:rsidRPr="00562BDE" w:rsidRDefault="00961BE4" w:rsidP="00D92236">
      <w:pPr>
        <w:pStyle w:val="EndnoteText"/>
        <w:tabs>
          <w:tab w:val="left" w:pos="11340"/>
        </w:tabs>
        <w:spacing w:after="0" w:line="240" w:lineRule="auto"/>
        <w:ind w:left="2160" w:right="146"/>
      </w:pPr>
    </w:p>
    <w:p w14:paraId="36ED777D" w14:textId="77777777" w:rsidR="00961BE4" w:rsidRPr="00562BDE" w:rsidRDefault="00961BE4" w:rsidP="00D92236">
      <w:pPr>
        <w:pStyle w:val="EndnoteText"/>
        <w:tabs>
          <w:tab w:val="left" w:pos="11340"/>
        </w:tabs>
        <w:spacing w:after="0" w:line="240" w:lineRule="auto"/>
        <w:ind w:left="2160" w:right="146"/>
      </w:pPr>
    </w:p>
    <w:p w14:paraId="603FF5D1" w14:textId="77777777" w:rsidR="00961BE4" w:rsidRPr="00562BDE" w:rsidRDefault="00961BE4" w:rsidP="00D92236">
      <w:pPr>
        <w:pStyle w:val="EndnoteText"/>
        <w:tabs>
          <w:tab w:val="left" w:pos="11340"/>
        </w:tabs>
        <w:spacing w:after="0" w:line="240" w:lineRule="auto"/>
        <w:ind w:left="2160" w:right="146"/>
      </w:pPr>
    </w:p>
    <w:p w14:paraId="200BD1B8" w14:textId="77777777" w:rsidR="00961BE4" w:rsidRPr="00562BDE" w:rsidRDefault="00961BE4" w:rsidP="00D92236">
      <w:pPr>
        <w:pStyle w:val="EndnoteText"/>
        <w:tabs>
          <w:tab w:val="left" w:pos="11340"/>
        </w:tabs>
        <w:spacing w:after="0" w:line="240" w:lineRule="auto"/>
        <w:ind w:left="2160" w:right="146"/>
      </w:pPr>
    </w:p>
    <w:p w14:paraId="472B0602" w14:textId="77777777" w:rsidR="00961BE4" w:rsidRPr="00562BDE" w:rsidRDefault="00961BE4" w:rsidP="00D92236">
      <w:pPr>
        <w:pStyle w:val="EndnoteText"/>
        <w:tabs>
          <w:tab w:val="left" w:pos="11340"/>
        </w:tabs>
        <w:spacing w:after="0" w:line="240" w:lineRule="auto"/>
        <w:ind w:left="2160" w:right="146"/>
      </w:pPr>
    </w:p>
    <w:p w14:paraId="02CE4447" w14:textId="77777777" w:rsidR="00961BE4" w:rsidRPr="00562BDE" w:rsidRDefault="00961BE4" w:rsidP="00D92236">
      <w:pPr>
        <w:pStyle w:val="EndnoteText"/>
        <w:tabs>
          <w:tab w:val="left" w:pos="11340"/>
        </w:tabs>
        <w:spacing w:after="0" w:line="240" w:lineRule="auto"/>
        <w:ind w:left="2160" w:right="146"/>
      </w:pPr>
    </w:p>
    <w:p w14:paraId="22F3789D" w14:textId="77777777" w:rsidR="00961BE4" w:rsidRPr="00562BDE" w:rsidRDefault="00961BE4" w:rsidP="00D92236">
      <w:pPr>
        <w:pStyle w:val="EndnoteText"/>
        <w:tabs>
          <w:tab w:val="left" w:pos="11340"/>
        </w:tabs>
        <w:spacing w:after="0" w:line="240" w:lineRule="auto"/>
        <w:ind w:left="2160" w:right="146"/>
      </w:pPr>
    </w:p>
    <w:p w14:paraId="10C37BF9" w14:textId="77777777" w:rsidR="00961BE4" w:rsidRPr="00562BDE" w:rsidRDefault="00961BE4" w:rsidP="00D92236">
      <w:pPr>
        <w:pStyle w:val="EndnoteText"/>
        <w:tabs>
          <w:tab w:val="left" w:pos="11340"/>
        </w:tabs>
        <w:spacing w:after="0" w:line="240" w:lineRule="auto"/>
        <w:ind w:left="2160" w:right="146"/>
      </w:pPr>
    </w:p>
    <w:p w14:paraId="2899D230" w14:textId="77777777" w:rsidR="00961BE4" w:rsidRPr="00562BDE" w:rsidRDefault="00961BE4" w:rsidP="00D92236">
      <w:pPr>
        <w:pStyle w:val="EndnoteText"/>
        <w:tabs>
          <w:tab w:val="left" w:pos="11340"/>
        </w:tabs>
        <w:spacing w:after="0" w:line="240" w:lineRule="auto"/>
        <w:ind w:left="2160" w:right="146"/>
      </w:pPr>
    </w:p>
    <w:p w14:paraId="082DA95A" w14:textId="77777777" w:rsidR="00961BE4" w:rsidRPr="00562BDE" w:rsidRDefault="00961BE4" w:rsidP="00D92236">
      <w:pPr>
        <w:pStyle w:val="EndnoteText"/>
        <w:tabs>
          <w:tab w:val="left" w:pos="11340"/>
        </w:tabs>
        <w:spacing w:after="0" w:line="240" w:lineRule="auto"/>
        <w:ind w:left="2160" w:right="146"/>
      </w:pPr>
    </w:p>
    <w:p w14:paraId="0D72A063" w14:textId="77777777" w:rsidR="00961BE4" w:rsidRPr="00562BDE" w:rsidRDefault="00961BE4" w:rsidP="00D92236">
      <w:pPr>
        <w:pStyle w:val="EndnoteText"/>
        <w:tabs>
          <w:tab w:val="left" w:pos="11340"/>
        </w:tabs>
        <w:spacing w:after="0" w:line="240" w:lineRule="auto"/>
        <w:ind w:left="2160" w:right="146"/>
      </w:pPr>
    </w:p>
    <w:p w14:paraId="19C7E366" w14:textId="77777777" w:rsidR="00961BE4" w:rsidRPr="00562BDE" w:rsidRDefault="00961BE4" w:rsidP="00D92236">
      <w:pPr>
        <w:pStyle w:val="EndnoteText"/>
        <w:tabs>
          <w:tab w:val="left" w:pos="11340"/>
        </w:tabs>
        <w:spacing w:after="0" w:line="240" w:lineRule="auto"/>
        <w:ind w:left="2160" w:right="146"/>
      </w:pPr>
    </w:p>
    <w:p w14:paraId="498C81F5" w14:textId="77777777" w:rsidR="00961BE4" w:rsidRPr="00562BDE" w:rsidRDefault="00961BE4" w:rsidP="00D92236">
      <w:pPr>
        <w:pStyle w:val="EndnoteText"/>
        <w:tabs>
          <w:tab w:val="left" w:pos="11340"/>
        </w:tabs>
        <w:spacing w:after="0" w:line="240" w:lineRule="auto"/>
        <w:ind w:left="2160" w:right="146"/>
      </w:pPr>
    </w:p>
    <w:p w14:paraId="13320131" w14:textId="77777777" w:rsidR="00961BE4" w:rsidRPr="00562BDE" w:rsidRDefault="00961BE4" w:rsidP="00D92236">
      <w:pPr>
        <w:pStyle w:val="EndnoteText"/>
        <w:tabs>
          <w:tab w:val="left" w:pos="11340"/>
        </w:tabs>
        <w:spacing w:after="0" w:line="240" w:lineRule="auto"/>
        <w:ind w:left="2160" w:right="146"/>
      </w:pPr>
    </w:p>
    <w:p w14:paraId="27E17361" w14:textId="77777777" w:rsidR="00961BE4" w:rsidRPr="00562BDE" w:rsidRDefault="00961BE4" w:rsidP="00D92236">
      <w:pPr>
        <w:pStyle w:val="EndnoteText"/>
        <w:tabs>
          <w:tab w:val="left" w:pos="11340"/>
        </w:tabs>
        <w:spacing w:after="0" w:line="240" w:lineRule="auto"/>
        <w:ind w:left="2160" w:right="146"/>
      </w:pPr>
    </w:p>
    <w:p w14:paraId="11603B31" w14:textId="77777777" w:rsidR="00961BE4" w:rsidRPr="00562BDE" w:rsidRDefault="00961BE4" w:rsidP="00D92236">
      <w:pPr>
        <w:pStyle w:val="EndnoteText"/>
        <w:tabs>
          <w:tab w:val="left" w:pos="11340"/>
        </w:tabs>
        <w:spacing w:after="0" w:line="240" w:lineRule="auto"/>
        <w:ind w:left="2160" w:right="146"/>
      </w:pPr>
    </w:p>
    <w:p w14:paraId="221E7072" w14:textId="77777777" w:rsidR="00961BE4" w:rsidRPr="00562BDE" w:rsidRDefault="00961BE4" w:rsidP="00D92236">
      <w:pPr>
        <w:pStyle w:val="EndnoteText"/>
        <w:tabs>
          <w:tab w:val="left" w:pos="11340"/>
        </w:tabs>
        <w:spacing w:after="0" w:line="240" w:lineRule="auto"/>
        <w:ind w:left="2160" w:right="146"/>
      </w:pPr>
    </w:p>
    <w:p w14:paraId="3842DB14" w14:textId="77777777" w:rsidR="00961BE4" w:rsidRPr="00562BDE" w:rsidRDefault="00961BE4" w:rsidP="00D92236">
      <w:pPr>
        <w:pStyle w:val="EndnoteText"/>
        <w:tabs>
          <w:tab w:val="left" w:pos="11340"/>
        </w:tabs>
        <w:spacing w:after="0" w:line="240" w:lineRule="auto"/>
        <w:ind w:left="2160" w:right="146"/>
      </w:pPr>
    </w:p>
    <w:p w14:paraId="38E4D215" w14:textId="77777777" w:rsidR="00961BE4" w:rsidRPr="00562BDE" w:rsidRDefault="00961BE4" w:rsidP="00D92236">
      <w:pPr>
        <w:pStyle w:val="EndnoteText"/>
        <w:tabs>
          <w:tab w:val="left" w:pos="11340"/>
        </w:tabs>
        <w:spacing w:after="0" w:line="240" w:lineRule="auto"/>
        <w:ind w:left="2160" w:right="146"/>
      </w:pPr>
    </w:p>
    <w:p w14:paraId="17C35A8C" w14:textId="77777777" w:rsidR="00961BE4" w:rsidRPr="00562BDE" w:rsidRDefault="00961BE4" w:rsidP="00D92236">
      <w:pPr>
        <w:pStyle w:val="EndnoteText"/>
        <w:tabs>
          <w:tab w:val="left" w:pos="11340"/>
        </w:tabs>
        <w:spacing w:after="0" w:line="240" w:lineRule="auto"/>
        <w:ind w:left="2160" w:right="146"/>
      </w:pPr>
    </w:p>
    <w:p w14:paraId="7D345DF7" w14:textId="77777777" w:rsidR="00961BE4" w:rsidRPr="00562BDE" w:rsidRDefault="00961BE4" w:rsidP="00D92236">
      <w:pPr>
        <w:pStyle w:val="EndnoteText"/>
        <w:tabs>
          <w:tab w:val="left" w:pos="11340"/>
        </w:tabs>
        <w:spacing w:after="0" w:line="240" w:lineRule="auto"/>
        <w:ind w:left="2160" w:right="146"/>
      </w:pPr>
    </w:p>
    <w:p w14:paraId="3FBF5F29" w14:textId="77777777" w:rsidR="00961BE4" w:rsidRPr="00562BDE" w:rsidRDefault="00961BE4" w:rsidP="00D92236">
      <w:pPr>
        <w:pStyle w:val="EndnoteText"/>
        <w:tabs>
          <w:tab w:val="left" w:pos="11340"/>
        </w:tabs>
        <w:spacing w:after="0" w:line="240" w:lineRule="auto"/>
        <w:ind w:left="2160" w:right="146"/>
      </w:pPr>
    </w:p>
    <w:p w14:paraId="52496FB0" w14:textId="77777777" w:rsidR="00961BE4" w:rsidRPr="00961BE4" w:rsidRDefault="00961BE4" w:rsidP="00D92236">
      <w:pPr>
        <w:pStyle w:val="EndnoteText"/>
        <w:tabs>
          <w:tab w:val="left" w:pos="11340"/>
        </w:tabs>
        <w:spacing w:after="0" w:line="240" w:lineRule="auto"/>
        <w:ind w:left="2160" w:right="146"/>
      </w:pPr>
    </w:p>
    <w:p w14:paraId="6E6D379D" w14:textId="77777777" w:rsidR="00961BE4" w:rsidRPr="00961BE4" w:rsidRDefault="00961BE4" w:rsidP="00D92236">
      <w:pPr>
        <w:pStyle w:val="EndnoteText"/>
        <w:tabs>
          <w:tab w:val="left" w:pos="11340"/>
        </w:tabs>
        <w:spacing w:after="0" w:line="240" w:lineRule="auto"/>
        <w:ind w:left="2160" w:right="146"/>
      </w:pPr>
    </w:p>
    <w:p w14:paraId="7ECD37F2" w14:textId="77777777" w:rsidR="00D92236" w:rsidRPr="00513A6B" w:rsidRDefault="00D92236" w:rsidP="00D92236">
      <w:pPr>
        <w:pStyle w:val="EndnoteText"/>
        <w:tabs>
          <w:tab w:val="left" w:pos="11340"/>
        </w:tabs>
        <w:spacing w:after="0" w:line="240" w:lineRule="auto"/>
        <w:ind w:left="2160" w:right="146"/>
      </w:pPr>
      <w:r>
        <w:rPr>
          <w:noProof/>
        </w:rPr>
        <w:lastRenderedPageBreak/>
        <mc:AlternateContent>
          <mc:Choice Requires="wps">
            <w:drawing>
              <wp:anchor distT="0" distB="0" distL="114300" distR="114300" simplePos="0" relativeHeight="251658247" behindDoc="0" locked="0" layoutInCell="1" allowOverlap="1" wp14:anchorId="1843B384" wp14:editId="784A7DB5">
                <wp:simplePos x="0" y="0"/>
                <wp:positionH relativeFrom="margin">
                  <wp:posOffset>1114185</wp:posOffset>
                </wp:positionH>
                <wp:positionV relativeFrom="paragraph">
                  <wp:posOffset>555210</wp:posOffset>
                </wp:positionV>
                <wp:extent cx="6089650" cy="1337022"/>
                <wp:effectExtent l="0" t="0" r="25400" b="1587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9650" cy="1337022"/>
                        </a:xfrm>
                        <a:prstGeom prst="rect">
                          <a:avLst/>
                        </a:prstGeom>
                        <a:solidFill>
                          <a:sysClr val="window" lastClr="FFFFFF"/>
                        </a:solidFill>
                        <a:ln w="12700" cap="flat" cmpd="sng" algn="ctr">
                          <a:solidFill>
                            <a:srgbClr val="00B0F0"/>
                          </a:solidFill>
                          <a:prstDash val="solid"/>
                          <a:miter lim="800000"/>
                        </a:ln>
                        <a:effectLst/>
                      </wps:spPr>
                      <wps:txbx>
                        <w:txbxContent>
                          <w:p w14:paraId="116A4CBC" w14:textId="77777777" w:rsidR="00D92236" w:rsidRPr="003571DA" w:rsidRDefault="00D92236" w:rsidP="00D92236">
                            <w:pPr>
                              <w:rPr>
                                <w:rFonts w:ascii="Arial" w:hAnsi="Arial" w:cs="Arial"/>
                                <w:b/>
                                <w:bCs/>
                                <w:color w:val="1F3864" w:themeColor="accent5" w:themeShade="80"/>
                                <w:sz w:val="20"/>
                                <w:szCs w:val="20"/>
                              </w:rPr>
                            </w:pPr>
                            <w:r>
                              <w:rPr>
                                <w:rFonts w:ascii="Arial" w:hAnsi="Arial" w:cs="Arial"/>
                                <w:b/>
                                <w:bCs/>
                                <w:color w:val="1F3864" w:themeColor="accent5" w:themeShade="80"/>
                                <w:sz w:val="20"/>
                                <w:szCs w:val="20"/>
                              </w:rPr>
                              <w:t>Περιορίζεται η</w:t>
                            </w:r>
                            <w:r w:rsidRPr="003245D3">
                              <w:rPr>
                                <w:rFonts w:ascii="Arial" w:hAnsi="Arial" w:cs="Arial"/>
                                <w:b/>
                                <w:bCs/>
                                <w:color w:val="1F3864" w:themeColor="accent5" w:themeShade="80"/>
                                <w:sz w:val="20"/>
                                <w:szCs w:val="20"/>
                              </w:rPr>
                              <w:t xml:space="preserve"> αισιοδοξία για επίτευξη συμφωνίας για εκεχει</w:t>
                            </w:r>
                            <w:r>
                              <w:rPr>
                                <w:rFonts w:ascii="Arial" w:hAnsi="Arial" w:cs="Arial"/>
                                <w:b/>
                                <w:bCs/>
                                <w:color w:val="1F3864" w:themeColor="accent5" w:themeShade="80"/>
                                <w:sz w:val="20"/>
                                <w:szCs w:val="20"/>
                              </w:rPr>
                              <w:t xml:space="preserve">ρία </w:t>
                            </w:r>
                            <w:r w:rsidRPr="003245D3">
                              <w:rPr>
                                <w:rFonts w:ascii="Arial" w:hAnsi="Arial" w:cs="Arial"/>
                                <w:b/>
                                <w:bCs/>
                                <w:color w:val="1F3864" w:themeColor="accent5" w:themeShade="80"/>
                                <w:sz w:val="20"/>
                                <w:szCs w:val="20"/>
                              </w:rPr>
                              <w:t>στην Ουκρανία</w:t>
                            </w:r>
                          </w:p>
                          <w:p w14:paraId="360E70E9" w14:textId="77777777" w:rsidR="00D92236" w:rsidRPr="00A50E55" w:rsidRDefault="00D92236" w:rsidP="00D92236">
                            <w:pPr>
                              <w:numPr>
                                <w:ilvl w:val="0"/>
                                <w:numId w:val="6"/>
                              </w:numPr>
                              <w:contextualSpacing/>
                              <w:rPr>
                                <w:rFonts w:ascii="Arial" w:eastAsia="Calibri" w:hAnsi="Arial" w:cs="Times New Roman"/>
                                <w:sz w:val="20"/>
                                <w:szCs w:val="20"/>
                              </w:rPr>
                            </w:pPr>
                            <w:r>
                              <w:rPr>
                                <w:rFonts w:ascii="Arial" w:eastAsia="Calibri" w:hAnsi="Arial" w:cs="Times New Roman"/>
                                <w:sz w:val="20"/>
                                <w:szCs w:val="20"/>
                              </w:rPr>
                              <w:t>Οριστικοποιήθηκε η εμπορική συμφωνία για δασμούς 15% στις εξαγωγές από την Ευρώπη στις ΗΠΑ, συμπεριλαμβανομένων των φαρμακευτικών προϊόντων και τα αυτοκίνητα</w:t>
                            </w:r>
                          </w:p>
                          <w:p w14:paraId="630E5F5A" w14:textId="77777777" w:rsidR="00D92236" w:rsidRDefault="00D92236" w:rsidP="00D92236">
                            <w:pPr>
                              <w:numPr>
                                <w:ilvl w:val="0"/>
                                <w:numId w:val="6"/>
                              </w:numPr>
                              <w:contextualSpacing/>
                              <w:rPr>
                                <w:rFonts w:ascii="Arial" w:eastAsia="Calibri" w:hAnsi="Arial" w:cs="Times New Roman"/>
                                <w:sz w:val="20"/>
                                <w:szCs w:val="20"/>
                              </w:rPr>
                            </w:pPr>
                            <w:r>
                              <w:rPr>
                                <w:rFonts w:ascii="Arial" w:eastAsia="Calibri" w:hAnsi="Arial" w:cs="Times New Roman"/>
                                <w:sz w:val="20"/>
                                <w:szCs w:val="20"/>
                              </w:rPr>
                              <w:t xml:space="preserve">Στην ομιλία του ο πρόεδρος της </w:t>
                            </w:r>
                            <w:r>
                              <w:rPr>
                                <w:rFonts w:ascii="Arial" w:eastAsia="Calibri" w:hAnsi="Arial" w:cs="Times New Roman"/>
                                <w:sz w:val="20"/>
                                <w:szCs w:val="20"/>
                                <w:lang w:val="en-US"/>
                              </w:rPr>
                              <w:t>Fed</w:t>
                            </w:r>
                            <w:r w:rsidRPr="00921AB0">
                              <w:rPr>
                                <w:rFonts w:ascii="Arial" w:eastAsia="Calibri" w:hAnsi="Arial" w:cs="Times New Roman"/>
                                <w:sz w:val="20"/>
                                <w:szCs w:val="20"/>
                              </w:rPr>
                              <w:t xml:space="preserve">, </w:t>
                            </w:r>
                            <w:r>
                              <w:rPr>
                                <w:rFonts w:ascii="Arial" w:eastAsia="Calibri" w:hAnsi="Arial" w:cs="Times New Roman"/>
                                <w:sz w:val="20"/>
                                <w:szCs w:val="20"/>
                              </w:rPr>
                              <w:t>κ</w:t>
                            </w:r>
                            <w:r w:rsidRPr="00921AB0">
                              <w:rPr>
                                <w:rFonts w:ascii="Arial" w:eastAsia="Calibri" w:hAnsi="Arial" w:cs="Times New Roman"/>
                                <w:sz w:val="20"/>
                                <w:szCs w:val="20"/>
                              </w:rPr>
                              <w:t xml:space="preserve">. </w:t>
                            </w:r>
                            <w:r>
                              <w:rPr>
                                <w:rFonts w:ascii="Arial" w:eastAsia="Calibri" w:hAnsi="Arial" w:cs="Times New Roman"/>
                                <w:sz w:val="20"/>
                                <w:szCs w:val="20"/>
                                <w:lang w:val="en-US"/>
                              </w:rPr>
                              <w:t>J</w:t>
                            </w:r>
                            <w:r w:rsidRPr="00921AB0">
                              <w:rPr>
                                <w:rFonts w:ascii="Arial" w:eastAsia="Calibri" w:hAnsi="Arial" w:cs="Times New Roman"/>
                                <w:sz w:val="20"/>
                                <w:szCs w:val="20"/>
                              </w:rPr>
                              <w:t xml:space="preserve">. </w:t>
                            </w:r>
                            <w:r>
                              <w:rPr>
                                <w:rFonts w:ascii="Arial" w:eastAsia="Calibri" w:hAnsi="Arial" w:cs="Times New Roman"/>
                                <w:sz w:val="20"/>
                                <w:szCs w:val="20"/>
                                <w:lang w:val="en-US"/>
                              </w:rPr>
                              <w:t>Powell</w:t>
                            </w:r>
                            <w:r w:rsidRPr="00921AB0">
                              <w:rPr>
                                <w:rFonts w:ascii="Arial" w:eastAsia="Calibri" w:hAnsi="Arial" w:cs="Times New Roman"/>
                                <w:sz w:val="20"/>
                                <w:szCs w:val="20"/>
                              </w:rPr>
                              <w:t xml:space="preserve">, </w:t>
                            </w:r>
                            <w:r>
                              <w:rPr>
                                <w:rFonts w:ascii="Arial" w:eastAsia="Calibri" w:hAnsi="Arial" w:cs="Times New Roman"/>
                                <w:sz w:val="20"/>
                                <w:szCs w:val="20"/>
                              </w:rPr>
                              <w:t xml:space="preserve">στο ετήσιο συνέδριο </w:t>
                            </w:r>
                            <w:r>
                              <w:rPr>
                                <w:rFonts w:ascii="Arial" w:eastAsia="Calibri" w:hAnsi="Arial" w:cs="Times New Roman"/>
                                <w:sz w:val="20"/>
                                <w:szCs w:val="20"/>
                                <w:lang w:val="en-US"/>
                              </w:rPr>
                              <w:t>Jackson</w:t>
                            </w:r>
                            <w:r w:rsidRPr="00921AB0">
                              <w:rPr>
                                <w:rFonts w:ascii="Arial" w:eastAsia="Calibri" w:hAnsi="Arial" w:cs="Times New Roman"/>
                                <w:sz w:val="20"/>
                                <w:szCs w:val="20"/>
                              </w:rPr>
                              <w:t xml:space="preserve"> </w:t>
                            </w:r>
                            <w:r>
                              <w:rPr>
                                <w:rFonts w:ascii="Arial" w:eastAsia="Calibri" w:hAnsi="Arial" w:cs="Times New Roman"/>
                                <w:sz w:val="20"/>
                                <w:szCs w:val="20"/>
                                <w:lang w:val="en-US"/>
                              </w:rPr>
                              <w:t>Hall</w:t>
                            </w:r>
                            <w:r>
                              <w:rPr>
                                <w:rFonts w:ascii="Arial" w:eastAsia="Calibri" w:hAnsi="Arial" w:cs="Times New Roman"/>
                                <w:sz w:val="20"/>
                                <w:szCs w:val="20"/>
                              </w:rPr>
                              <w:t xml:space="preserve">, άφησε πιθανή τη μείωση των επιτοκίων στην επόμενη συνεδρίαση </w:t>
                            </w:r>
                          </w:p>
                          <w:p w14:paraId="396CEF30" w14:textId="77777777" w:rsidR="00D92236" w:rsidRPr="0086118B" w:rsidRDefault="00D92236" w:rsidP="00D92236">
                            <w:pPr>
                              <w:numPr>
                                <w:ilvl w:val="0"/>
                                <w:numId w:val="6"/>
                              </w:numPr>
                              <w:contextualSpacing/>
                              <w:rPr>
                                <w:rFonts w:ascii="Arial" w:eastAsia="Calibri" w:hAnsi="Arial" w:cs="Times New Roman"/>
                                <w:sz w:val="20"/>
                                <w:szCs w:val="20"/>
                              </w:rPr>
                            </w:pPr>
                            <w:r>
                              <w:rPr>
                                <w:rFonts w:ascii="Arial" w:eastAsia="Calibri" w:hAnsi="Arial" w:cs="Times New Roman"/>
                                <w:sz w:val="20"/>
                                <w:szCs w:val="20"/>
                              </w:rPr>
                              <w:t xml:space="preserve">Η επικεφαλής της ΕΚΤ, κ. </w:t>
                            </w:r>
                            <w:r>
                              <w:rPr>
                                <w:rFonts w:ascii="Arial" w:eastAsia="Calibri" w:hAnsi="Arial" w:cs="Times New Roman"/>
                                <w:sz w:val="20"/>
                                <w:szCs w:val="20"/>
                                <w:lang w:val="en-US"/>
                              </w:rPr>
                              <w:t>C</w:t>
                            </w:r>
                            <w:r w:rsidRPr="00921AB0">
                              <w:rPr>
                                <w:rFonts w:ascii="Arial" w:eastAsia="Calibri" w:hAnsi="Arial" w:cs="Times New Roman"/>
                                <w:sz w:val="20"/>
                                <w:szCs w:val="20"/>
                              </w:rPr>
                              <w:t xml:space="preserve">. </w:t>
                            </w:r>
                            <w:r>
                              <w:rPr>
                                <w:rFonts w:ascii="Arial" w:eastAsia="Calibri" w:hAnsi="Arial" w:cs="Times New Roman"/>
                                <w:sz w:val="20"/>
                                <w:szCs w:val="20"/>
                                <w:lang w:val="en-US"/>
                              </w:rPr>
                              <w:t>Lagarde</w:t>
                            </w:r>
                            <w:r w:rsidRPr="00921AB0">
                              <w:rPr>
                                <w:rFonts w:ascii="Arial" w:eastAsia="Calibri" w:hAnsi="Arial" w:cs="Times New Roman"/>
                                <w:sz w:val="20"/>
                                <w:szCs w:val="20"/>
                              </w:rPr>
                              <w:t xml:space="preserve">, </w:t>
                            </w:r>
                            <w:r>
                              <w:rPr>
                                <w:rFonts w:ascii="Arial" w:eastAsia="Calibri" w:hAnsi="Arial" w:cs="Times New Roman"/>
                                <w:sz w:val="20"/>
                                <w:szCs w:val="20"/>
                              </w:rPr>
                              <w:t xml:space="preserve">ανέφερε ότι παραμένει η εμπορική αβεβαιότητα παρά τη συμφωνία, ενώ προβλέπει επιβράδυνση της οικονομίας της ΖτΕ το γ΄ τρίμηνο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843B384" id="Rectangle 62" o:spid="_x0000_s1032" style="position:absolute;left:0;text-align:left;margin-left:87.75pt;margin-top:43.7pt;width:479.5pt;height:105.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" fillcolor="window" strokecolor="#00b0f0" strokeweight="1pt">
                <v:path arrowok="t"/>
                <v:textbox>
                  <w:txbxContent>
                    <w:p w14:paraId="116A4CBC" w14:textId="77777777" w:rsidR="00D92236" w:rsidRPr="003571DA" w:rsidRDefault="00D92236" w:rsidP="00D92236">
                      <w:pPr>
                        <w:rPr>
                          <w:rFonts w:ascii="Arial" w:hAnsi="Arial" w:cs="Arial"/>
                          <w:b/>
                          <w:bCs/>
                          <w:color w:val="1F3864" w:themeColor="accent5" w:themeShade="80"/>
                          <w:sz w:val="20"/>
                          <w:szCs w:val="20"/>
                        </w:rPr>
                      </w:pPr>
                      <w:r>
                        <w:rPr>
                          <w:rFonts w:ascii="Arial" w:hAnsi="Arial" w:cs="Arial"/>
                          <w:b/>
                          <w:bCs/>
                          <w:color w:val="1F3864" w:themeColor="accent5" w:themeShade="80"/>
                          <w:sz w:val="20"/>
                          <w:szCs w:val="20"/>
                        </w:rPr>
                        <w:t>Περιορίζεται η</w:t>
                      </w:r>
                      <w:r w:rsidRPr="003245D3">
                        <w:rPr>
                          <w:rFonts w:ascii="Arial" w:hAnsi="Arial" w:cs="Arial"/>
                          <w:b/>
                          <w:bCs/>
                          <w:color w:val="1F3864" w:themeColor="accent5" w:themeShade="80"/>
                          <w:sz w:val="20"/>
                          <w:szCs w:val="20"/>
                        </w:rPr>
                        <w:t xml:space="preserve"> αισιοδοξία για επίτευξη συμφωνίας για εκεχει</w:t>
                      </w:r>
                      <w:r>
                        <w:rPr>
                          <w:rFonts w:ascii="Arial" w:hAnsi="Arial" w:cs="Arial"/>
                          <w:b/>
                          <w:bCs/>
                          <w:color w:val="1F3864" w:themeColor="accent5" w:themeShade="80"/>
                          <w:sz w:val="20"/>
                          <w:szCs w:val="20"/>
                        </w:rPr>
                        <w:t xml:space="preserve">ρία </w:t>
                      </w:r>
                      <w:r w:rsidRPr="003245D3">
                        <w:rPr>
                          <w:rFonts w:ascii="Arial" w:hAnsi="Arial" w:cs="Arial"/>
                          <w:b/>
                          <w:bCs/>
                          <w:color w:val="1F3864" w:themeColor="accent5" w:themeShade="80"/>
                          <w:sz w:val="20"/>
                          <w:szCs w:val="20"/>
                        </w:rPr>
                        <w:t>στην Ουκρανία</w:t>
                      </w:r>
                    </w:p>
                    <w:p w14:paraId="360E70E9" w14:textId="77777777" w:rsidR="00D92236" w:rsidRPr="00A50E55" w:rsidRDefault="00D92236" w:rsidP="00D92236">
                      <w:pPr>
                        <w:numPr>
                          <w:ilvl w:val="0"/>
                          <w:numId w:val="6"/>
                        </w:numPr>
                        <w:contextualSpacing/>
                        <w:rPr>
                          <w:rFonts w:ascii="Arial" w:eastAsia="Calibri" w:hAnsi="Arial" w:cs="Times New Roman"/>
                          <w:sz w:val="20"/>
                          <w:szCs w:val="20"/>
                        </w:rPr>
                      </w:pPr>
                      <w:r>
                        <w:rPr>
                          <w:rFonts w:ascii="Arial" w:eastAsia="Calibri" w:hAnsi="Arial" w:cs="Times New Roman"/>
                          <w:sz w:val="20"/>
                          <w:szCs w:val="20"/>
                        </w:rPr>
                        <w:t>Οριστικοποιήθηκε η εμπορική συμφωνία για δασμούς 15% στις εξαγωγές από την Ευρώπη στις ΗΠΑ, συμπεριλαμβανομένων των φαρμακευτικών προϊόντων και τα αυτοκίνητα</w:t>
                      </w:r>
                    </w:p>
                    <w:p w14:paraId="630E5F5A" w14:textId="77777777" w:rsidR="00D92236" w:rsidRDefault="00D92236" w:rsidP="00D92236">
                      <w:pPr>
                        <w:numPr>
                          <w:ilvl w:val="0"/>
                          <w:numId w:val="6"/>
                        </w:numPr>
                        <w:contextualSpacing/>
                        <w:rPr>
                          <w:rFonts w:ascii="Arial" w:eastAsia="Calibri" w:hAnsi="Arial" w:cs="Times New Roman"/>
                          <w:sz w:val="20"/>
                          <w:szCs w:val="20"/>
                        </w:rPr>
                      </w:pPr>
                      <w:r>
                        <w:rPr>
                          <w:rFonts w:ascii="Arial" w:eastAsia="Calibri" w:hAnsi="Arial" w:cs="Times New Roman"/>
                          <w:sz w:val="20"/>
                          <w:szCs w:val="20"/>
                        </w:rPr>
                        <w:t xml:space="preserve">Στην ομιλία του ο πρόεδρος της </w:t>
                      </w:r>
                      <w:r>
                        <w:rPr>
                          <w:rFonts w:ascii="Arial" w:eastAsia="Calibri" w:hAnsi="Arial" w:cs="Times New Roman"/>
                          <w:sz w:val="20"/>
                          <w:szCs w:val="20"/>
                          <w:lang w:val="en-US"/>
                        </w:rPr>
                        <w:t>Fed</w:t>
                      </w:r>
                      <w:r w:rsidRPr="00921AB0">
                        <w:rPr>
                          <w:rFonts w:ascii="Arial" w:eastAsia="Calibri" w:hAnsi="Arial" w:cs="Times New Roman"/>
                          <w:sz w:val="20"/>
                          <w:szCs w:val="20"/>
                        </w:rPr>
                        <w:t xml:space="preserve">, </w:t>
                      </w:r>
                      <w:r>
                        <w:rPr>
                          <w:rFonts w:ascii="Arial" w:eastAsia="Calibri" w:hAnsi="Arial" w:cs="Times New Roman"/>
                          <w:sz w:val="20"/>
                          <w:szCs w:val="20"/>
                        </w:rPr>
                        <w:t>κ</w:t>
                      </w:r>
                      <w:r w:rsidRPr="00921AB0">
                        <w:rPr>
                          <w:rFonts w:ascii="Arial" w:eastAsia="Calibri" w:hAnsi="Arial" w:cs="Times New Roman"/>
                          <w:sz w:val="20"/>
                          <w:szCs w:val="20"/>
                        </w:rPr>
                        <w:t xml:space="preserve">. </w:t>
                      </w:r>
                      <w:r>
                        <w:rPr>
                          <w:rFonts w:ascii="Arial" w:eastAsia="Calibri" w:hAnsi="Arial" w:cs="Times New Roman"/>
                          <w:sz w:val="20"/>
                          <w:szCs w:val="20"/>
                          <w:lang w:val="en-US"/>
                        </w:rPr>
                        <w:t>J</w:t>
                      </w:r>
                      <w:r w:rsidRPr="00921AB0">
                        <w:rPr>
                          <w:rFonts w:ascii="Arial" w:eastAsia="Calibri" w:hAnsi="Arial" w:cs="Times New Roman"/>
                          <w:sz w:val="20"/>
                          <w:szCs w:val="20"/>
                        </w:rPr>
                        <w:t xml:space="preserve">. </w:t>
                      </w:r>
                      <w:r>
                        <w:rPr>
                          <w:rFonts w:ascii="Arial" w:eastAsia="Calibri" w:hAnsi="Arial" w:cs="Times New Roman"/>
                          <w:sz w:val="20"/>
                          <w:szCs w:val="20"/>
                          <w:lang w:val="en-US"/>
                        </w:rPr>
                        <w:t>Powell</w:t>
                      </w:r>
                      <w:r w:rsidRPr="00921AB0">
                        <w:rPr>
                          <w:rFonts w:ascii="Arial" w:eastAsia="Calibri" w:hAnsi="Arial" w:cs="Times New Roman"/>
                          <w:sz w:val="20"/>
                          <w:szCs w:val="20"/>
                        </w:rPr>
                        <w:t xml:space="preserve">, </w:t>
                      </w:r>
                      <w:r>
                        <w:rPr>
                          <w:rFonts w:ascii="Arial" w:eastAsia="Calibri" w:hAnsi="Arial" w:cs="Times New Roman"/>
                          <w:sz w:val="20"/>
                          <w:szCs w:val="20"/>
                        </w:rPr>
                        <w:t xml:space="preserve">στο ετήσιο συνέδριο </w:t>
                      </w:r>
                      <w:r>
                        <w:rPr>
                          <w:rFonts w:ascii="Arial" w:eastAsia="Calibri" w:hAnsi="Arial" w:cs="Times New Roman"/>
                          <w:sz w:val="20"/>
                          <w:szCs w:val="20"/>
                          <w:lang w:val="en-US"/>
                        </w:rPr>
                        <w:t>Jackson</w:t>
                      </w:r>
                      <w:r w:rsidRPr="00921AB0">
                        <w:rPr>
                          <w:rFonts w:ascii="Arial" w:eastAsia="Calibri" w:hAnsi="Arial" w:cs="Times New Roman"/>
                          <w:sz w:val="20"/>
                          <w:szCs w:val="20"/>
                        </w:rPr>
                        <w:t xml:space="preserve"> </w:t>
                      </w:r>
                      <w:r>
                        <w:rPr>
                          <w:rFonts w:ascii="Arial" w:eastAsia="Calibri" w:hAnsi="Arial" w:cs="Times New Roman"/>
                          <w:sz w:val="20"/>
                          <w:szCs w:val="20"/>
                          <w:lang w:val="en-US"/>
                        </w:rPr>
                        <w:t>Hall</w:t>
                      </w:r>
                      <w:r>
                        <w:rPr>
                          <w:rFonts w:ascii="Arial" w:eastAsia="Calibri" w:hAnsi="Arial" w:cs="Times New Roman"/>
                          <w:sz w:val="20"/>
                          <w:szCs w:val="20"/>
                        </w:rPr>
                        <w:t xml:space="preserve">, άφησε πιθανή τη μείωση των επιτοκίων στην επόμενη συνεδρίαση </w:t>
                      </w:r>
                    </w:p>
                    <w:p w14:paraId="396CEF30" w14:textId="77777777" w:rsidR="00D92236" w:rsidRPr="0086118B" w:rsidRDefault="00D92236" w:rsidP="00D92236">
                      <w:pPr>
                        <w:numPr>
                          <w:ilvl w:val="0"/>
                          <w:numId w:val="6"/>
                        </w:numPr>
                        <w:contextualSpacing/>
                        <w:rPr>
                          <w:rFonts w:ascii="Arial" w:eastAsia="Calibri" w:hAnsi="Arial" w:cs="Times New Roman"/>
                          <w:sz w:val="20"/>
                          <w:szCs w:val="20"/>
                        </w:rPr>
                      </w:pPr>
                      <w:r>
                        <w:rPr>
                          <w:rFonts w:ascii="Arial" w:eastAsia="Calibri" w:hAnsi="Arial" w:cs="Times New Roman"/>
                          <w:sz w:val="20"/>
                          <w:szCs w:val="20"/>
                        </w:rPr>
                        <w:t xml:space="preserve">Η επικεφαλής της ΕΚΤ, κ. </w:t>
                      </w:r>
                      <w:r>
                        <w:rPr>
                          <w:rFonts w:ascii="Arial" w:eastAsia="Calibri" w:hAnsi="Arial" w:cs="Times New Roman"/>
                          <w:sz w:val="20"/>
                          <w:szCs w:val="20"/>
                          <w:lang w:val="en-US"/>
                        </w:rPr>
                        <w:t>C</w:t>
                      </w:r>
                      <w:r w:rsidRPr="00921AB0">
                        <w:rPr>
                          <w:rFonts w:ascii="Arial" w:eastAsia="Calibri" w:hAnsi="Arial" w:cs="Times New Roman"/>
                          <w:sz w:val="20"/>
                          <w:szCs w:val="20"/>
                        </w:rPr>
                        <w:t xml:space="preserve">. </w:t>
                      </w:r>
                      <w:r>
                        <w:rPr>
                          <w:rFonts w:ascii="Arial" w:eastAsia="Calibri" w:hAnsi="Arial" w:cs="Times New Roman"/>
                          <w:sz w:val="20"/>
                          <w:szCs w:val="20"/>
                          <w:lang w:val="en-US"/>
                        </w:rPr>
                        <w:t>Lagarde</w:t>
                      </w:r>
                      <w:r w:rsidRPr="00921AB0">
                        <w:rPr>
                          <w:rFonts w:ascii="Arial" w:eastAsia="Calibri" w:hAnsi="Arial" w:cs="Times New Roman"/>
                          <w:sz w:val="20"/>
                          <w:szCs w:val="20"/>
                        </w:rPr>
                        <w:t xml:space="preserve">, </w:t>
                      </w:r>
                      <w:r>
                        <w:rPr>
                          <w:rFonts w:ascii="Arial" w:eastAsia="Calibri" w:hAnsi="Arial" w:cs="Times New Roman"/>
                          <w:sz w:val="20"/>
                          <w:szCs w:val="20"/>
                        </w:rPr>
                        <w:t xml:space="preserve">ανέφερε ότι παραμένει η εμπορική αβεβαιότητα παρά τη συμφωνία, ενώ προβλέπει επιβράδυνση της οικονομίας της ΖτΕ το γ΄ τρίμηνο </w:t>
                      </w:r>
                    </w:p>
                  </w:txbxContent>
                </v:textbox>
                <w10:wrap anchorx="margin"/>
              </v:rect>
            </w:pict>
          </mc:Fallback>
        </mc:AlternateContent>
      </w:r>
      <w:r w:rsidRPr="002D342E">
        <w:rPr>
          <w:noProof/>
          <w:lang w:val="en-US"/>
        </w:rPr>
        <w:drawing>
          <wp:anchor distT="0" distB="0" distL="114300" distR="114300" simplePos="0" relativeHeight="251658246" behindDoc="0" locked="0" layoutInCell="1" allowOverlap="1" wp14:anchorId="5CC56FC7" wp14:editId="1D5E1C35">
            <wp:simplePos x="0" y="0"/>
            <wp:positionH relativeFrom="margin">
              <wp:posOffset>1116965</wp:posOffset>
            </wp:positionH>
            <wp:positionV relativeFrom="paragraph">
              <wp:posOffset>5080</wp:posOffset>
            </wp:positionV>
            <wp:extent cx="6090920" cy="514350"/>
            <wp:effectExtent l="0" t="0" r="508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092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E831A2" w14:textId="77777777" w:rsidR="00D92236" w:rsidRPr="00513A6B" w:rsidRDefault="00D92236" w:rsidP="00D92236">
      <w:pPr>
        <w:pStyle w:val="EndnoteText"/>
        <w:spacing w:after="0" w:line="240" w:lineRule="auto"/>
        <w:ind w:left="2160"/>
        <w:rPr>
          <w:rFonts w:ascii="Arial" w:hAnsi="Arial" w:cs="Arial"/>
          <w:sz w:val="18"/>
        </w:rPr>
      </w:pPr>
    </w:p>
    <w:p w14:paraId="63C4CAEC" w14:textId="77777777" w:rsidR="00D92236" w:rsidRPr="00513A6B" w:rsidRDefault="00D92236" w:rsidP="00D92236"/>
    <w:p w14:paraId="0FA9ACFC" w14:textId="77777777" w:rsidR="00D92236" w:rsidRPr="000371D6" w:rsidRDefault="00D92236" w:rsidP="00D92236">
      <w:pPr>
        <w:jc w:val="right"/>
      </w:pPr>
    </w:p>
    <w:p w14:paraId="7B5DEC93" w14:textId="77777777" w:rsidR="00D92236" w:rsidRPr="000371D6" w:rsidRDefault="00D92236" w:rsidP="00D92236">
      <w:pPr>
        <w:jc w:val="right"/>
      </w:pPr>
    </w:p>
    <w:p w14:paraId="5D49C9F9" w14:textId="77777777" w:rsidR="00D92236" w:rsidRPr="000371D6" w:rsidRDefault="00D92236" w:rsidP="00D92236">
      <w:pPr>
        <w:jc w:val="right"/>
      </w:pPr>
    </w:p>
    <w:p w14:paraId="72D637FC" w14:textId="77777777" w:rsidR="00D92236" w:rsidRPr="000371D6" w:rsidRDefault="00D92236" w:rsidP="00D92236">
      <w:pPr>
        <w:pStyle w:val="Heading1"/>
        <w:pBdr>
          <w:top w:val="single" w:sz="8" w:space="0" w:color="00B0F0"/>
          <w:bottom w:val="single" w:sz="8" w:space="1" w:color="00B0F0"/>
        </w:pBdr>
        <w:tabs>
          <w:tab w:val="left" w:pos="11057"/>
        </w:tabs>
        <w:kinsoku w:val="0"/>
        <w:overflowPunct w:val="0"/>
        <w:spacing w:before="0"/>
        <w:ind w:left="1757" w:right="227"/>
        <w:jc w:val="both"/>
        <w:rPr>
          <w:color w:val="63A1AA"/>
        </w:rPr>
      </w:pPr>
      <w:bookmarkStart w:id="0" w:name="_Hlk120798275"/>
      <w:bookmarkStart w:id="1" w:name="_Hlk120798301"/>
      <w:r>
        <w:rPr>
          <w:color w:val="63A1AA"/>
        </w:rPr>
        <w:t xml:space="preserve">Οι Εξελίξεις </w:t>
      </w:r>
      <w:bookmarkEnd w:id="0"/>
      <w:r>
        <w:rPr>
          <w:color w:val="63A1AA"/>
        </w:rPr>
        <w:t>στην Παγκόσμια Οικονομία</w:t>
      </w:r>
      <w:bookmarkEnd w:id="1"/>
    </w:p>
    <w:p w14:paraId="1F2EB948" w14:textId="77777777" w:rsidR="00D92236" w:rsidRPr="000371D6" w:rsidRDefault="00D92236" w:rsidP="00D92236">
      <w:pPr>
        <w:pStyle w:val="BodyText"/>
        <w:tabs>
          <w:tab w:val="left" w:pos="11057"/>
        </w:tabs>
        <w:kinsoku w:val="0"/>
        <w:overflowPunct w:val="0"/>
        <w:ind w:left="1757" w:right="3402"/>
        <w:jc w:val="both"/>
        <w:rPr>
          <w:b/>
          <w:bCs/>
          <w:sz w:val="20"/>
          <w:szCs w:val="20"/>
          <w:lang w:val="el-GR"/>
        </w:rPr>
      </w:pPr>
    </w:p>
    <w:p w14:paraId="5E86C703" w14:textId="5EBCBABA" w:rsidR="00D92236" w:rsidRPr="00331805" w:rsidRDefault="00D92236" w:rsidP="00D92236">
      <w:pPr>
        <w:pStyle w:val="BodyText"/>
        <w:tabs>
          <w:tab w:val="left" w:pos="11057"/>
        </w:tabs>
        <w:kinsoku w:val="0"/>
        <w:overflowPunct w:val="0"/>
        <w:ind w:left="1757" w:right="3402"/>
        <w:jc w:val="both"/>
        <w:rPr>
          <w:rFonts w:ascii="Roboto" w:hAnsi="Roboto"/>
          <w:color w:val="000000"/>
          <w:shd w:val="clear" w:color="auto" w:fill="FFFFFF"/>
          <w:lang w:val="el-GR"/>
        </w:rPr>
      </w:pPr>
      <w:r w:rsidRPr="00CA5E40">
        <w:rPr>
          <w:b/>
          <w:bCs/>
          <w:noProof/>
          <w:sz w:val="20"/>
          <w:szCs w:val="20"/>
          <w:lang w:val="el-GR"/>
        </w:rPr>
        <mc:AlternateContent>
          <mc:Choice Requires="wps">
            <w:drawing>
              <wp:anchor distT="0" distB="0" distL="114300" distR="114300" simplePos="0" relativeHeight="251658249" behindDoc="0" locked="0" layoutInCell="1" allowOverlap="1" wp14:anchorId="3E6CDAD8" wp14:editId="71147625">
                <wp:simplePos x="0" y="0"/>
                <wp:positionH relativeFrom="column">
                  <wp:posOffset>5257800</wp:posOffset>
                </wp:positionH>
                <wp:positionV relativeFrom="paragraph">
                  <wp:posOffset>50166</wp:posOffset>
                </wp:positionV>
                <wp:extent cx="1963657" cy="3886200"/>
                <wp:effectExtent l="0" t="0" r="17780" b="19050"/>
                <wp:wrapNone/>
                <wp:docPr id="1186788633" name="Rectangle 1186788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3657" cy="3886200"/>
                        </a:xfrm>
                        <a:prstGeom prst="rect">
                          <a:avLst/>
                        </a:prstGeom>
                        <a:solidFill>
                          <a:sysClr val="window" lastClr="FFFFFF"/>
                        </a:solidFill>
                        <a:ln w="12700" cap="flat" cmpd="sng" algn="ctr">
                          <a:solidFill>
                            <a:srgbClr val="00B0F0"/>
                          </a:solidFill>
                          <a:prstDash val="solid"/>
                          <a:miter lim="800000"/>
                        </a:ln>
                        <a:effectLst/>
                      </wps:spPr>
                      <wps:txbx>
                        <w:txbxContent>
                          <w:p w14:paraId="409A08D8" w14:textId="77777777" w:rsidR="00D92236" w:rsidRDefault="00D92236" w:rsidP="00D92236">
                            <w:pPr>
                              <w:spacing w:after="120"/>
                              <w:jc w:val="center"/>
                              <w:rPr>
                                <w:rFonts w:ascii="Arial" w:hAnsi="Arial" w:cs="Arial"/>
                                <w:b/>
                                <w:bCs/>
                                <w:color w:val="1F3864" w:themeColor="accent5" w:themeShade="80"/>
                                <w:sz w:val="20"/>
                                <w:szCs w:val="20"/>
                              </w:rPr>
                            </w:pPr>
                            <w:r w:rsidRPr="0079271A">
                              <w:rPr>
                                <w:rFonts w:ascii="Arial" w:hAnsi="Arial" w:cs="Arial"/>
                                <w:b/>
                                <w:bCs/>
                                <w:color w:val="1F3864" w:themeColor="accent5" w:themeShade="80"/>
                                <w:sz w:val="20"/>
                                <w:szCs w:val="20"/>
                              </w:rPr>
                              <w:t>ΑΝΑΣΚΟΠΗΣΗ ΟΙΚΟΝΟΜΙΚΩΝ ΓΕΓΟΝΟΤΩΝ ΠΡΟΗΓΟΥΜΕΝΗΣ ΕΒΔΟΜΑΔΑΣ</w:t>
                            </w:r>
                          </w:p>
                          <w:p w14:paraId="70520DDF" w14:textId="77777777" w:rsidR="00D92236" w:rsidRPr="00517519" w:rsidRDefault="00D92236" w:rsidP="00D92236">
                            <w:pPr>
                              <w:ind w:right="159"/>
                              <w:contextualSpacing/>
                              <w:rPr>
                                <w:rFonts w:ascii="Arial" w:eastAsia="Calibri" w:hAnsi="Arial" w:cs="Arial"/>
                                <w:sz w:val="19"/>
                                <w:szCs w:val="19"/>
                              </w:rPr>
                            </w:pPr>
                          </w:p>
                          <w:p w14:paraId="16EB2830" w14:textId="77777777" w:rsidR="00D92236" w:rsidRDefault="00D92236" w:rsidP="00D92236">
                            <w:pPr>
                              <w:numPr>
                                <w:ilvl w:val="0"/>
                                <w:numId w:val="7"/>
                              </w:numPr>
                              <w:ind w:left="284" w:right="159" w:hanging="284"/>
                              <w:contextualSpacing/>
                              <w:jc w:val="center"/>
                              <w:rPr>
                                <w:rFonts w:ascii="Arial" w:eastAsia="Calibri" w:hAnsi="Arial" w:cs="Arial"/>
                                <w:sz w:val="19"/>
                                <w:szCs w:val="19"/>
                              </w:rPr>
                            </w:pPr>
                            <w:r>
                              <w:rPr>
                                <w:rFonts w:ascii="Arial" w:eastAsia="Calibri" w:hAnsi="Arial" w:cs="Arial"/>
                                <w:sz w:val="19"/>
                                <w:szCs w:val="19"/>
                              </w:rPr>
                              <w:t>Στη δημοσιότητα το επίσημο έγγραφο της εμπορικής συμφωνίας ΗΠΑ-Ευρώπης</w:t>
                            </w:r>
                          </w:p>
                          <w:p w14:paraId="56717CCC" w14:textId="77777777" w:rsidR="00D92236" w:rsidRPr="00D20942" w:rsidRDefault="00D92236" w:rsidP="00D92236">
                            <w:pPr>
                              <w:ind w:right="159"/>
                              <w:contextualSpacing/>
                              <w:rPr>
                                <w:rFonts w:ascii="Arial" w:eastAsia="Calibri" w:hAnsi="Arial" w:cs="Arial"/>
                                <w:sz w:val="19"/>
                                <w:szCs w:val="19"/>
                              </w:rPr>
                            </w:pPr>
                          </w:p>
                          <w:p w14:paraId="5ACD8343" w14:textId="77777777" w:rsidR="00D92236" w:rsidRPr="006349DA" w:rsidRDefault="00D92236" w:rsidP="00D92236">
                            <w:pPr>
                              <w:numPr>
                                <w:ilvl w:val="0"/>
                                <w:numId w:val="7"/>
                              </w:numPr>
                              <w:ind w:left="284" w:right="159" w:hanging="284"/>
                              <w:contextualSpacing/>
                              <w:jc w:val="center"/>
                              <w:rPr>
                                <w:rFonts w:ascii="Arial" w:eastAsia="Calibri" w:hAnsi="Arial" w:cs="Arial"/>
                                <w:sz w:val="19"/>
                                <w:szCs w:val="19"/>
                              </w:rPr>
                            </w:pPr>
                            <w:r>
                              <w:rPr>
                                <w:rFonts w:ascii="Arial" w:eastAsia="Calibri" w:hAnsi="Arial" w:cs="Arial"/>
                                <w:sz w:val="19"/>
                                <w:szCs w:val="19"/>
                              </w:rPr>
                              <w:t>Τα νέα μακροοικονομιικά στοιχεία για την οικονομία των ΗΠΑ</w:t>
                            </w:r>
                          </w:p>
                          <w:p w14:paraId="1931836C" w14:textId="77777777" w:rsidR="00D92236" w:rsidRPr="009852C5" w:rsidRDefault="00D92236" w:rsidP="00D92236">
                            <w:pPr>
                              <w:ind w:right="159"/>
                              <w:contextualSpacing/>
                              <w:rPr>
                                <w:rFonts w:ascii="Arial" w:eastAsia="Calibri" w:hAnsi="Arial" w:cs="Arial"/>
                                <w:sz w:val="19"/>
                                <w:szCs w:val="19"/>
                              </w:rPr>
                            </w:pPr>
                          </w:p>
                          <w:p w14:paraId="1B8B9729" w14:textId="77777777" w:rsidR="00D92236" w:rsidRDefault="00D92236" w:rsidP="00D92236">
                            <w:pPr>
                              <w:numPr>
                                <w:ilvl w:val="0"/>
                                <w:numId w:val="7"/>
                              </w:numPr>
                              <w:ind w:left="284" w:right="159" w:hanging="284"/>
                              <w:contextualSpacing/>
                              <w:jc w:val="center"/>
                              <w:rPr>
                                <w:rFonts w:ascii="Arial" w:eastAsia="Calibri" w:hAnsi="Arial" w:cs="Arial"/>
                                <w:sz w:val="19"/>
                                <w:szCs w:val="19"/>
                              </w:rPr>
                            </w:pPr>
                            <w:r>
                              <w:rPr>
                                <w:rFonts w:ascii="Arial" w:eastAsia="Calibri" w:hAnsi="Arial" w:cs="Arial"/>
                                <w:sz w:val="19"/>
                                <w:szCs w:val="19"/>
                              </w:rPr>
                              <w:t xml:space="preserve">Η επιβράδυνση της γερμανικής οικονομίας το β΄ τρίμηνο </w:t>
                            </w:r>
                          </w:p>
                          <w:p w14:paraId="5532B9F7" w14:textId="77777777" w:rsidR="00D92236" w:rsidRPr="00FC3B6E" w:rsidRDefault="00D92236" w:rsidP="00D92236">
                            <w:pPr>
                              <w:ind w:right="159"/>
                              <w:contextualSpacing/>
                              <w:rPr>
                                <w:rFonts w:ascii="Arial" w:eastAsia="Calibri" w:hAnsi="Arial" w:cs="Arial"/>
                                <w:sz w:val="19"/>
                                <w:szCs w:val="19"/>
                              </w:rPr>
                            </w:pPr>
                          </w:p>
                          <w:p w14:paraId="161509CE" w14:textId="77777777" w:rsidR="00D92236" w:rsidRPr="00493AC7" w:rsidRDefault="00D92236" w:rsidP="00D92236">
                            <w:pPr>
                              <w:numPr>
                                <w:ilvl w:val="0"/>
                                <w:numId w:val="7"/>
                              </w:numPr>
                              <w:ind w:left="284" w:right="159" w:hanging="284"/>
                              <w:contextualSpacing/>
                              <w:jc w:val="center"/>
                              <w:rPr>
                                <w:rFonts w:ascii="Arial" w:eastAsia="Calibri" w:hAnsi="Arial" w:cs="Arial"/>
                                <w:sz w:val="19"/>
                                <w:szCs w:val="19"/>
                              </w:rPr>
                            </w:pPr>
                            <w:r>
                              <w:rPr>
                                <w:rFonts w:ascii="Arial" w:eastAsia="Calibri" w:hAnsi="Arial" w:cs="Arial"/>
                                <w:sz w:val="19"/>
                                <w:szCs w:val="19"/>
                              </w:rPr>
                              <w:t>Αναθέρμανση πληθωριστικών πιέσεων στο Ην. Βασίλειο</w:t>
                            </w:r>
                          </w:p>
                          <w:p w14:paraId="4025EBD8" w14:textId="77777777" w:rsidR="00D92236" w:rsidRPr="00813F0D" w:rsidRDefault="00D92236" w:rsidP="00D92236">
                            <w:pPr>
                              <w:ind w:right="159"/>
                              <w:contextualSpacing/>
                              <w:rPr>
                                <w:rFonts w:ascii="Arial" w:eastAsia="Calibri"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3E6CDAD8" id="Rectangle 1186788633" o:spid="_x0000_s1033" style="position:absolute;left:0;text-align:left;margin-left:414pt;margin-top:3.95pt;width:154.6pt;height:30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" fillcolor="window" strokecolor="#00b0f0" strokeweight="1pt">
                <v:path arrowok="t"/>
                <v:textbox>
                  <w:txbxContent>
                    <w:p w14:paraId="409A08D8" w14:textId="77777777" w:rsidR="00D92236" w:rsidRDefault="00D92236" w:rsidP="00D92236">
                      <w:pPr>
                        <w:spacing w:after="120"/>
                        <w:jc w:val="center"/>
                        <w:rPr>
                          <w:rFonts w:ascii="Arial" w:hAnsi="Arial" w:cs="Arial"/>
                          <w:b/>
                          <w:bCs/>
                          <w:color w:val="1F3864" w:themeColor="accent5" w:themeShade="80"/>
                          <w:sz w:val="20"/>
                          <w:szCs w:val="20"/>
                        </w:rPr>
                      </w:pPr>
                      <w:r w:rsidRPr="0079271A">
                        <w:rPr>
                          <w:rFonts w:ascii="Arial" w:hAnsi="Arial" w:cs="Arial"/>
                          <w:b/>
                          <w:bCs/>
                          <w:color w:val="1F3864" w:themeColor="accent5" w:themeShade="80"/>
                          <w:sz w:val="20"/>
                          <w:szCs w:val="20"/>
                        </w:rPr>
                        <w:t>ΑΝΑΣΚΟΠΗΣΗ ΟΙΚΟΝΟΜΙΚΩΝ ΓΕΓΟΝΟΤΩΝ ΠΡΟΗΓΟΥΜΕΝΗΣ ΕΒΔΟΜΑΔΑΣ</w:t>
                      </w:r>
                    </w:p>
                    <w:p w14:paraId="70520DDF" w14:textId="77777777" w:rsidR="00D92236" w:rsidRPr="00517519" w:rsidRDefault="00D92236" w:rsidP="00D92236">
                      <w:pPr>
                        <w:ind w:right="159"/>
                        <w:contextualSpacing/>
                        <w:rPr>
                          <w:rFonts w:ascii="Arial" w:eastAsia="Calibri" w:hAnsi="Arial" w:cs="Arial"/>
                          <w:sz w:val="19"/>
                          <w:szCs w:val="19"/>
                        </w:rPr>
                      </w:pPr>
                    </w:p>
                    <w:p w14:paraId="16EB2830" w14:textId="77777777" w:rsidR="00D92236" w:rsidRDefault="00D92236" w:rsidP="00D92236">
                      <w:pPr>
                        <w:numPr>
                          <w:ilvl w:val="0"/>
                          <w:numId w:val="7"/>
                        </w:numPr>
                        <w:ind w:left="284" w:right="159" w:hanging="284"/>
                        <w:contextualSpacing/>
                        <w:jc w:val="center"/>
                        <w:rPr>
                          <w:rFonts w:ascii="Arial" w:eastAsia="Calibri" w:hAnsi="Arial" w:cs="Arial"/>
                          <w:sz w:val="19"/>
                          <w:szCs w:val="19"/>
                        </w:rPr>
                      </w:pPr>
                      <w:r>
                        <w:rPr>
                          <w:rFonts w:ascii="Arial" w:eastAsia="Calibri" w:hAnsi="Arial" w:cs="Arial"/>
                          <w:sz w:val="19"/>
                          <w:szCs w:val="19"/>
                        </w:rPr>
                        <w:t>Στη δημοσιότητα το επίσημο έγγραφο της εμπορικής συμφωνίας ΗΠΑ-Ευρώπης</w:t>
                      </w:r>
                    </w:p>
                    <w:p w14:paraId="56717CCC" w14:textId="77777777" w:rsidR="00D92236" w:rsidRPr="00D20942" w:rsidRDefault="00D92236" w:rsidP="00D92236">
                      <w:pPr>
                        <w:ind w:right="159"/>
                        <w:contextualSpacing/>
                        <w:rPr>
                          <w:rFonts w:ascii="Arial" w:eastAsia="Calibri" w:hAnsi="Arial" w:cs="Arial"/>
                          <w:sz w:val="19"/>
                          <w:szCs w:val="19"/>
                        </w:rPr>
                      </w:pPr>
                    </w:p>
                    <w:p w14:paraId="5ACD8343" w14:textId="77777777" w:rsidR="00D92236" w:rsidRPr="006349DA" w:rsidRDefault="00D92236" w:rsidP="00D92236">
                      <w:pPr>
                        <w:numPr>
                          <w:ilvl w:val="0"/>
                          <w:numId w:val="7"/>
                        </w:numPr>
                        <w:ind w:left="284" w:right="159" w:hanging="284"/>
                        <w:contextualSpacing/>
                        <w:jc w:val="center"/>
                        <w:rPr>
                          <w:rFonts w:ascii="Arial" w:eastAsia="Calibri" w:hAnsi="Arial" w:cs="Arial"/>
                          <w:sz w:val="19"/>
                          <w:szCs w:val="19"/>
                        </w:rPr>
                      </w:pPr>
                      <w:r>
                        <w:rPr>
                          <w:rFonts w:ascii="Arial" w:eastAsia="Calibri" w:hAnsi="Arial" w:cs="Arial"/>
                          <w:sz w:val="19"/>
                          <w:szCs w:val="19"/>
                        </w:rPr>
                        <w:t>Τα νέα μακροοικονομιικά στοιχεία για την οικονομία των ΗΠΑ</w:t>
                      </w:r>
                    </w:p>
                    <w:p w14:paraId="1931836C" w14:textId="77777777" w:rsidR="00D92236" w:rsidRPr="009852C5" w:rsidRDefault="00D92236" w:rsidP="00D92236">
                      <w:pPr>
                        <w:ind w:right="159"/>
                        <w:contextualSpacing/>
                        <w:rPr>
                          <w:rFonts w:ascii="Arial" w:eastAsia="Calibri" w:hAnsi="Arial" w:cs="Arial"/>
                          <w:sz w:val="19"/>
                          <w:szCs w:val="19"/>
                        </w:rPr>
                      </w:pPr>
                    </w:p>
                    <w:p w14:paraId="1B8B9729" w14:textId="77777777" w:rsidR="00D92236" w:rsidRDefault="00D92236" w:rsidP="00D92236">
                      <w:pPr>
                        <w:numPr>
                          <w:ilvl w:val="0"/>
                          <w:numId w:val="7"/>
                        </w:numPr>
                        <w:ind w:left="284" w:right="159" w:hanging="284"/>
                        <w:contextualSpacing/>
                        <w:jc w:val="center"/>
                        <w:rPr>
                          <w:rFonts w:ascii="Arial" w:eastAsia="Calibri" w:hAnsi="Arial" w:cs="Arial"/>
                          <w:sz w:val="19"/>
                          <w:szCs w:val="19"/>
                        </w:rPr>
                      </w:pPr>
                      <w:r>
                        <w:rPr>
                          <w:rFonts w:ascii="Arial" w:eastAsia="Calibri" w:hAnsi="Arial" w:cs="Arial"/>
                          <w:sz w:val="19"/>
                          <w:szCs w:val="19"/>
                        </w:rPr>
                        <w:t xml:space="preserve">Η επιβράδυνση της γερμανικής οικονομίας το β΄ τρίμηνο </w:t>
                      </w:r>
                    </w:p>
                    <w:p w14:paraId="5532B9F7" w14:textId="77777777" w:rsidR="00D92236" w:rsidRPr="00FC3B6E" w:rsidRDefault="00D92236" w:rsidP="00D92236">
                      <w:pPr>
                        <w:ind w:right="159"/>
                        <w:contextualSpacing/>
                        <w:rPr>
                          <w:rFonts w:ascii="Arial" w:eastAsia="Calibri" w:hAnsi="Arial" w:cs="Arial"/>
                          <w:sz w:val="19"/>
                          <w:szCs w:val="19"/>
                        </w:rPr>
                      </w:pPr>
                    </w:p>
                    <w:p w14:paraId="161509CE" w14:textId="77777777" w:rsidR="00D92236" w:rsidRPr="00493AC7" w:rsidRDefault="00D92236" w:rsidP="00D92236">
                      <w:pPr>
                        <w:numPr>
                          <w:ilvl w:val="0"/>
                          <w:numId w:val="7"/>
                        </w:numPr>
                        <w:ind w:left="284" w:right="159" w:hanging="284"/>
                        <w:contextualSpacing/>
                        <w:jc w:val="center"/>
                        <w:rPr>
                          <w:rFonts w:ascii="Arial" w:eastAsia="Calibri" w:hAnsi="Arial" w:cs="Arial"/>
                          <w:sz w:val="19"/>
                          <w:szCs w:val="19"/>
                        </w:rPr>
                      </w:pPr>
                      <w:r>
                        <w:rPr>
                          <w:rFonts w:ascii="Arial" w:eastAsia="Calibri" w:hAnsi="Arial" w:cs="Arial"/>
                          <w:sz w:val="19"/>
                          <w:szCs w:val="19"/>
                        </w:rPr>
                        <w:t>Αναθέρμανση πληθωριστικών πιέσεων στο Ην. Βασίλειο</w:t>
                      </w:r>
                    </w:p>
                    <w:p w14:paraId="4025EBD8" w14:textId="77777777" w:rsidR="00D92236" w:rsidRPr="00813F0D" w:rsidRDefault="00D92236" w:rsidP="00D92236">
                      <w:pPr>
                        <w:ind w:right="159"/>
                        <w:contextualSpacing/>
                        <w:rPr>
                          <w:rFonts w:ascii="Arial" w:eastAsia="Calibri" w:hAnsi="Arial" w:cs="Arial"/>
                          <w:sz w:val="20"/>
                          <w:szCs w:val="20"/>
                        </w:rPr>
                      </w:pPr>
                    </w:p>
                  </w:txbxContent>
                </v:textbox>
              </v:rect>
            </w:pict>
          </mc:Fallback>
        </mc:AlternateContent>
      </w:r>
      <w:r w:rsidRPr="000C342A">
        <w:rPr>
          <w:b/>
          <w:bCs/>
          <w:sz w:val="20"/>
          <w:szCs w:val="20"/>
          <w:lang w:val="el-GR"/>
        </w:rPr>
        <w:t>ΗΠΑ</w:t>
      </w:r>
      <w:r w:rsidRPr="00CA5E40">
        <w:rPr>
          <w:b/>
          <w:bCs/>
          <w:sz w:val="20"/>
          <w:szCs w:val="20"/>
          <w:lang w:val="el-GR"/>
        </w:rPr>
        <w:t xml:space="preserve">► </w:t>
      </w:r>
      <w:bookmarkStart w:id="2" w:name="_Hlk202877183"/>
      <w:r>
        <w:rPr>
          <w:sz w:val="20"/>
          <w:szCs w:val="20"/>
          <w:lang w:val="el-GR"/>
        </w:rPr>
        <w:t xml:space="preserve">Περιορίζεται η αισιοδοξία στις αγορές όσον αφορά την πιθανότητα άμεσης ειρηνευτικής επίλυσης του πολέμου στην Ουκρανία. Στην πολυαναμενόμενη ομιλία </w:t>
      </w:r>
      <w:r w:rsidRPr="0063540F">
        <w:rPr>
          <w:sz w:val="20"/>
          <w:szCs w:val="20"/>
          <w:lang w:val="el-GR"/>
        </w:rPr>
        <w:t>του</w:t>
      </w:r>
      <w:r>
        <w:rPr>
          <w:sz w:val="20"/>
          <w:szCs w:val="20"/>
          <w:lang w:val="el-GR"/>
        </w:rPr>
        <w:t>, ο</w:t>
      </w:r>
      <w:r w:rsidRPr="0063540F">
        <w:rPr>
          <w:sz w:val="20"/>
          <w:szCs w:val="20"/>
          <w:lang w:val="el-GR"/>
        </w:rPr>
        <w:t xml:space="preserve"> πρ</w:t>
      </w:r>
      <w:r>
        <w:rPr>
          <w:sz w:val="20"/>
          <w:szCs w:val="20"/>
          <w:lang w:val="el-GR"/>
        </w:rPr>
        <w:t>όεδρος</w:t>
      </w:r>
      <w:r w:rsidRPr="0063540F">
        <w:rPr>
          <w:sz w:val="20"/>
          <w:szCs w:val="20"/>
          <w:lang w:val="el-GR"/>
        </w:rPr>
        <w:t xml:space="preserve"> </w:t>
      </w:r>
      <w:r>
        <w:rPr>
          <w:sz w:val="20"/>
          <w:szCs w:val="20"/>
          <w:lang w:val="el-GR"/>
        </w:rPr>
        <w:t>της Ομοσπονδιακής Τράπεζας των ΗΠΑ</w:t>
      </w:r>
      <w:r w:rsidRPr="0063540F">
        <w:rPr>
          <w:sz w:val="20"/>
          <w:szCs w:val="20"/>
          <w:lang w:val="el-GR"/>
        </w:rPr>
        <w:t xml:space="preserve"> </w:t>
      </w:r>
      <w:r>
        <w:rPr>
          <w:sz w:val="20"/>
          <w:szCs w:val="20"/>
          <w:lang w:val="el-GR"/>
        </w:rPr>
        <w:t>(</w:t>
      </w:r>
      <w:r w:rsidRPr="0063540F">
        <w:rPr>
          <w:sz w:val="20"/>
          <w:szCs w:val="20"/>
          <w:lang w:val="el-GR"/>
        </w:rPr>
        <w:t>Fed</w:t>
      </w:r>
      <w:r>
        <w:rPr>
          <w:sz w:val="20"/>
          <w:szCs w:val="20"/>
          <w:lang w:val="el-GR"/>
        </w:rPr>
        <w:t>)</w:t>
      </w:r>
      <w:r w:rsidRPr="0063540F">
        <w:rPr>
          <w:sz w:val="20"/>
          <w:szCs w:val="20"/>
          <w:lang w:val="el-GR"/>
        </w:rPr>
        <w:t>, κ. J. Powell, στο ετήσιο συνέδριο Jackson Hall</w:t>
      </w:r>
      <w:r>
        <w:rPr>
          <w:sz w:val="20"/>
          <w:szCs w:val="20"/>
          <w:lang w:val="el-GR"/>
        </w:rPr>
        <w:t>, αναφέρθηκε στην αμερικανική οικονομία, όπου παραμένει ανθεκτική, ενώ η αγορά εργασίας παραμένει ισχυρ</w:t>
      </w:r>
      <w:r w:rsidR="004D2058">
        <w:rPr>
          <w:sz w:val="20"/>
          <w:szCs w:val="20"/>
          <w:lang w:val="el-GR"/>
        </w:rPr>
        <w:t>ή</w:t>
      </w:r>
      <w:r>
        <w:rPr>
          <w:sz w:val="20"/>
          <w:szCs w:val="20"/>
          <w:lang w:val="el-GR"/>
        </w:rPr>
        <w:t xml:space="preserve"> παρά την αύξηση των κινδύνων. Επίσης, άφησε ανοικτό το ενδεχόμενο για μείωση των επιτοκίων στην επόμενη συνεδρίαση, ενώ τόνισε την ανάγκη ανεξαρτησίας της </w:t>
      </w:r>
      <w:r w:rsidRPr="00D26FDC">
        <w:rPr>
          <w:sz w:val="20"/>
          <w:szCs w:val="20"/>
          <w:lang w:val="el-GR"/>
        </w:rPr>
        <w:t>Fed</w:t>
      </w:r>
      <w:r w:rsidRPr="00BC1F9E">
        <w:rPr>
          <w:sz w:val="20"/>
          <w:szCs w:val="20"/>
          <w:lang w:val="el-GR"/>
        </w:rPr>
        <w:t>.</w:t>
      </w:r>
      <w:r>
        <w:rPr>
          <w:sz w:val="20"/>
          <w:szCs w:val="20"/>
          <w:lang w:val="el-GR"/>
        </w:rPr>
        <w:t xml:space="preserve"> Αναμφίβολα, η κίνηση του κ. </w:t>
      </w:r>
      <w:r w:rsidRPr="00D26FDC">
        <w:rPr>
          <w:sz w:val="20"/>
          <w:szCs w:val="20"/>
          <w:lang w:val="el-GR"/>
        </w:rPr>
        <w:t>D</w:t>
      </w:r>
      <w:r w:rsidRPr="00BC1F9E">
        <w:rPr>
          <w:sz w:val="20"/>
          <w:szCs w:val="20"/>
          <w:lang w:val="el-GR"/>
        </w:rPr>
        <w:t xml:space="preserve">. </w:t>
      </w:r>
      <w:r w:rsidRPr="00D26FDC">
        <w:rPr>
          <w:sz w:val="20"/>
          <w:szCs w:val="20"/>
          <w:lang w:val="el-GR"/>
        </w:rPr>
        <w:t>Trump</w:t>
      </w:r>
      <w:r w:rsidRPr="00BC1F9E">
        <w:rPr>
          <w:sz w:val="20"/>
          <w:szCs w:val="20"/>
          <w:lang w:val="el-GR"/>
        </w:rPr>
        <w:t xml:space="preserve"> </w:t>
      </w:r>
      <w:r>
        <w:rPr>
          <w:sz w:val="20"/>
          <w:szCs w:val="20"/>
          <w:lang w:val="el-GR"/>
        </w:rPr>
        <w:t>να αποπέμψει το μέλος</w:t>
      </w:r>
      <w:r w:rsidRPr="001D29D7">
        <w:rPr>
          <w:sz w:val="20"/>
          <w:szCs w:val="20"/>
          <w:lang w:val="el-GR"/>
        </w:rPr>
        <w:t xml:space="preserve"> της Fed</w:t>
      </w:r>
      <w:r>
        <w:rPr>
          <w:sz w:val="20"/>
          <w:szCs w:val="20"/>
          <w:lang w:val="el-GR"/>
        </w:rPr>
        <w:t>, κ.</w:t>
      </w:r>
      <w:r w:rsidRPr="001D29D7">
        <w:rPr>
          <w:sz w:val="20"/>
          <w:szCs w:val="20"/>
          <w:lang w:val="el-GR"/>
        </w:rPr>
        <w:t xml:space="preserve"> L</w:t>
      </w:r>
      <w:r w:rsidRPr="000271ED">
        <w:rPr>
          <w:sz w:val="20"/>
          <w:szCs w:val="20"/>
          <w:lang w:val="el-GR"/>
        </w:rPr>
        <w:t>.</w:t>
      </w:r>
      <w:r w:rsidRPr="001D29D7">
        <w:rPr>
          <w:sz w:val="20"/>
          <w:szCs w:val="20"/>
          <w:lang w:val="el-GR"/>
        </w:rPr>
        <w:t xml:space="preserve"> Cook</w:t>
      </w:r>
      <w:r>
        <w:rPr>
          <w:sz w:val="20"/>
          <w:szCs w:val="20"/>
          <w:lang w:val="el-GR"/>
        </w:rPr>
        <w:t xml:space="preserve">, εγείρει θέματα ανεξαρτησίας της </w:t>
      </w:r>
      <w:r w:rsidRPr="00D26FDC">
        <w:rPr>
          <w:sz w:val="20"/>
          <w:szCs w:val="20"/>
          <w:lang w:val="el-GR"/>
        </w:rPr>
        <w:t>Fed</w:t>
      </w:r>
      <w:r>
        <w:rPr>
          <w:sz w:val="20"/>
          <w:szCs w:val="20"/>
          <w:lang w:val="el-GR"/>
        </w:rPr>
        <w:t xml:space="preserve"> και προκαλεί ανησυχία στις αγορές</w:t>
      </w:r>
      <w:r w:rsidRPr="001D29D7">
        <w:rPr>
          <w:sz w:val="20"/>
          <w:szCs w:val="20"/>
          <w:lang w:val="el-GR"/>
        </w:rPr>
        <w:t xml:space="preserve">. </w:t>
      </w:r>
      <w:bookmarkEnd w:id="2"/>
      <w:r>
        <w:rPr>
          <w:sz w:val="20"/>
          <w:szCs w:val="20"/>
          <w:lang w:val="el-GR"/>
        </w:rPr>
        <w:t xml:space="preserve">Με τις εβδομαδιαίες </w:t>
      </w:r>
      <w:r w:rsidRPr="001D29D7">
        <w:rPr>
          <w:sz w:val="20"/>
          <w:szCs w:val="20"/>
          <w:lang w:val="el-GR"/>
        </w:rPr>
        <w:t xml:space="preserve">αιτήσεις επιδομάτων ανεργίας </w:t>
      </w:r>
      <w:r>
        <w:rPr>
          <w:sz w:val="20"/>
          <w:szCs w:val="20"/>
          <w:lang w:val="el-GR"/>
        </w:rPr>
        <w:t>να αυξάνονται στις 235 χιλ. από 224 χιλ. την προηγούμενη εβδομάδα, επιβεβαιώνεται η εξασθένηση της αγοράς εργασίας. Τέλος, ο</w:t>
      </w:r>
      <w:r w:rsidRPr="001D29D7">
        <w:rPr>
          <w:sz w:val="20"/>
          <w:szCs w:val="20"/>
          <w:lang w:val="el-GR"/>
        </w:rPr>
        <w:t xml:space="preserve"> δείκτης PMI </w:t>
      </w:r>
      <w:r>
        <w:rPr>
          <w:sz w:val="20"/>
          <w:szCs w:val="20"/>
          <w:lang w:val="el-GR"/>
        </w:rPr>
        <w:t xml:space="preserve">της μεταποίησης </w:t>
      </w:r>
      <w:r w:rsidRPr="001D29D7">
        <w:rPr>
          <w:sz w:val="20"/>
          <w:szCs w:val="20"/>
          <w:lang w:val="el-GR"/>
        </w:rPr>
        <w:t>της S&amp;P Global αυξήθηκε στο 5</w:t>
      </w:r>
      <w:r>
        <w:rPr>
          <w:sz w:val="20"/>
          <w:szCs w:val="20"/>
          <w:lang w:val="el-GR"/>
        </w:rPr>
        <w:t>3</w:t>
      </w:r>
      <w:r w:rsidRPr="001D29D7">
        <w:rPr>
          <w:sz w:val="20"/>
          <w:szCs w:val="20"/>
          <w:lang w:val="el-GR"/>
        </w:rPr>
        <w:t>,</w:t>
      </w:r>
      <w:r>
        <w:rPr>
          <w:sz w:val="20"/>
          <w:szCs w:val="20"/>
          <w:lang w:val="el-GR"/>
        </w:rPr>
        <w:t xml:space="preserve">3 τον Αύγουστο </w:t>
      </w:r>
      <w:r w:rsidRPr="001D29D7">
        <w:rPr>
          <w:sz w:val="20"/>
          <w:szCs w:val="20"/>
          <w:lang w:val="el-GR"/>
        </w:rPr>
        <w:t xml:space="preserve">από </w:t>
      </w:r>
      <w:r>
        <w:rPr>
          <w:sz w:val="20"/>
          <w:szCs w:val="20"/>
          <w:lang w:val="el-GR"/>
        </w:rPr>
        <w:t>49,8</w:t>
      </w:r>
      <w:r w:rsidRPr="001D29D7">
        <w:rPr>
          <w:sz w:val="20"/>
          <w:szCs w:val="20"/>
          <w:lang w:val="el-GR"/>
        </w:rPr>
        <w:t xml:space="preserve"> τον Ιούλιο</w:t>
      </w:r>
      <w:r>
        <w:rPr>
          <w:sz w:val="20"/>
          <w:szCs w:val="20"/>
          <w:lang w:val="el-GR"/>
        </w:rPr>
        <w:t xml:space="preserve">, ενώ ο σύνθετος δείκτης </w:t>
      </w:r>
      <w:r w:rsidRPr="00D26FDC">
        <w:rPr>
          <w:sz w:val="20"/>
          <w:szCs w:val="20"/>
          <w:lang w:val="el-GR"/>
        </w:rPr>
        <w:t>PMI</w:t>
      </w:r>
      <w:r w:rsidRPr="00974781">
        <w:rPr>
          <w:sz w:val="20"/>
          <w:szCs w:val="20"/>
          <w:lang w:val="el-GR"/>
        </w:rPr>
        <w:t xml:space="preserve"> </w:t>
      </w:r>
      <w:r>
        <w:rPr>
          <w:sz w:val="20"/>
          <w:szCs w:val="20"/>
          <w:lang w:val="el-GR"/>
        </w:rPr>
        <w:t>αυξήθηκε</w:t>
      </w:r>
      <w:r w:rsidRPr="00974781">
        <w:rPr>
          <w:sz w:val="20"/>
          <w:szCs w:val="20"/>
          <w:lang w:val="el-GR"/>
        </w:rPr>
        <w:t xml:space="preserve"> </w:t>
      </w:r>
      <w:r>
        <w:rPr>
          <w:sz w:val="20"/>
          <w:szCs w:val="20"/>
          <w:lang w:val="el-GR"/>
        </w:rPr>
        <w:t xml:space="preserve">στο 55,4, από 55,1 (Γράφημα </w:t>
      </w:r>
      <w:r w:rsidR="003D5F37">
        <w:rPr>
          <w:sz w:val="20"/>
          <w:szCs w:val="20"/>
          <w:lang w:val="el-GR"/>
        </w:rPr>
        <w:t>3</w:t>
      </w:r>
      <w:r>
        <w:rPr>
          <w:sz w:val="20"/>
          <w:szCs w:val="20"/>
          <w:lang w:val="el-GR"/>
        </w:rPr>
        <w:t xml:space="preserve">α).  </w:t>
      </w:r>
    </w:p>
    <w:p w14:paraId="738D9F58" w14:textId="77777777" w:rsidR="00D92236" w:rsidRPr="00E963C6" w:rsidRDefault="00D92236" w:rsidP="00D92236">
      <w:pPr>
        <w:pStyle w:val="BodyText"/>
        <w:tabs>
          <w:tab w:val="left" w:pos="11057"/>
        </w:tabs>
        <w:kinsoku w:val="0"/>
        <w:overflowPunct w:val="0"/>
        <w:spacing w:before="69"/>
        <w:ind w:left="1758" w:right="3402"/>
        <w:jc w:val="both"/>
        <w:rPr>
          <w:sz w:val="20"/>
          <w:szCs w:val="20"/>
          <w:lang w:val="el-GR"/>
        </w:rPr>
      </w:pPr>
      <w:r w:rsidRPr="00D349E6">
        <w:rPr>
          <w:b/>
          <w:bCs/>
          <w:sz w:val="20"/>
          <w:szCs w:val="20"/>
          <w:lang w:val="el-GR"/>
        </w:rPr>
        <w:t>ΖτΕ►</w:t>
      </w:r>
      <w:r w:rsidRPr="00475166">
        <w:rPr>
          <w:b/>
          <w:bCs/>
          <w:sz w:val="20"/>
          <w:szCs w:val="20"/>
          <w:lang w:val="el-GR"/>
        </w:rPr>
        <w:t xml:space="preserve"> </w:t>
      </w:r>
      <w:r>
        <w:rPr>
          <w:sz w:val="20"/>
          <w:szCs w:val="20"/>
          <w:lang w:val="el-GR"/>
        </w:rPr>
        <w:t xml:space="preserve">Δόθηκε στη δημοσιότητα το έγγραφο της εμπορικής συμφωνίας ΗΠΑ-Ευρώπης για επιβολή δασμών 15% στις εξαγωγές από την Ευρώπη στις ΗΠΑ. Κρίνεται ενθαρρυντικό ότι στο 15% συμπεριλαμβάνονται τόσο τα φαρμακευτικά προϊόντα όσο και τα αυτοκίνητα, όπου υπήρχε κίνδυνος για υψηλότερους δασμούς. Για τον χάλυβα και το αλουμίνιο θα εισαχθούν ποσοστώσεις, με την υπέρβασή τους να συνεπάγεται περαιτέρω δασμούς. Η επικεφαλής της ΕΚΤ, κ </w:t>
      </w:r>
      <w:r>
        <w:rPr>
          <w:sz w:val="20"/>
          <w:szCs w:val="20"/>
        </w:rPr>
        <w:t>C</w:t>
      </w:r>
      <w:r w:rsidRPr="007D5EBB">
        <w:rPr>
          <w:sz w:val="20"/>
          <w:szCs w:val="20"/>
          <w:lang w:val="el-GR"/>
        </w:rPr>
        <w:t xml:space="preserve">. </w:t>
      </w:r>
      <w:r>
        <w:rPr>
          <w:sz w:val="20"/>
          <w:szCs w:val="20"/>
        </w:rPr>
        <w:t>Lagarde</w:t>
      </w:r>
      <w:r w:rsidRPr="007D5EBB">
        <w:rPr>
          <w:sz w:val="20"/>
          <w:szCs w:val="20"/>
          <w:lang w:val="el-GR"/>
        </w:rPr>
        <w:t xml:space="preserve">, </w:t>
      </w:r>
      <w:r>
        <w:rPr>
          <w:sz w:val="20"/>
          <w:szCs w:val="20"/>
          <w:lang w:val="el-GR"/>
        </w:rPr>
        <w:t>δήλωσε ικανοποιημένη από την πορεία της οικονομίας της ΖτΕ μέχρι σήμερα.</w:t>
      </w:r>
      <w:r w:rsidRPr="007D5EBB">
        <w:rPr>
          <w:sz w:val="20"/>
          <w:szCs w:val="20"/>
          <w:lang w:val="el-GR"/>
        </w:rPr>
        <w:t xml:space="preserve"> </w:t>
      </w:r>
      <w:r>
        <w:rPr>
          <w:sz w:val="20"/>
          <w:szCs w:val="20"/>
          <w:lang w:val="el-GR"/>
        </w:rPr>
        <w:t xml:space="preserve">Τέλος, </w:t>
      </w:r>
      <w:r w:rsidRPr="00EB6C6A">
        <w:rPr>
          <w:sz w:val="20"/>
          <w:szCs w:val="20"/>
          <w:lang w:val="el-GR"/>
        </w:rPr>
        <w:t> </w:t>
      </w:r>
      <w:r>
        <w:rPr>
          <w:sz w:val="20"/>
          <w:szCs w:val="20"/>
          <w:lang w:val="el-GR"/>
        </w:rPr>
        <w:t>ανησυχία προκαλεί η επιβράδυνση της γερμανικής οικονομίας</w:t>
      </w:r>
      <w:r w:rsidRPr="00EB6C6A">
        <w:rPr>
          <w:sz w:val="20"/>
          <w:szCs w:val="20"/>
          <w:lang w:val="el-GR"/>
        </w:rPr>
        <w:t xml:space="preserve"> </w:t>
      </w:r>
      <w:r>
        <w:rPr>
          <w:sz w:val="20"/>
          <w:szCs w:val="20"/>
          <w:lang w:val="el-GR"/>
        </w:rPr>
        <w:t xml:space="preserve">το β΄ τρίμηνο, </w:t>
      </w:r>
      <w:r w:rsidRPr="00EB6C6A">
        <w:rPr>
          <w:sz w:val="20"/>
          <w:szCs w:val="20"/>
          <w:lang w:val="el-GR"/>
        </w:rPr>
        <w:t>κατά 0,3% σε</w:t>
      </w:r>
      <w:r>
        <w:rPr>
          <w:sz w:val="20"/>
          <w:szCs w:val="20"/>
          <w:lang w:val="el-GR"/>
        </w:rPr>
        <w:t xml:space="preserve"> τριμηνιαία βάση,</w:t>
      </w:r>
      <w:r w:rsidRPr="00EB6C6A">
        <w:rPr>
          <w:sz w:val="20"/>
          <w:szCs w:val="20"/>
          <w:lang w:val="el-GR"/>
        </w:rPr>
        <w:t xml:space="preserve"> </w:t>
      </w:r>
      <w:r>
        <w:rPr>
          <w:sz w:val="20"/>
          <w:szCs w:val="20"/>
          <w:lang w:val="el-GR"/>
        </w:rPr>
        <w:t>από μείωση 0,1% στην αρχική εκτίμηση.</w:t>
      </w:r>
    </w:p>
    <w:p w14:paraId="1B26EA55" w14:textId="77777777" w:rsidR="00D92236" w:rsidRPr="000C6CD3" w:rsidRDefault="00D92236" w:rsidP="00D92236">
      <w:pPr>
        <w:pStyle w:val="BodyText"/>
        <w:tabs>
          <w:tab w:val="left" w:pos="11057"/>
        </w:tabs>
        <w:kinsoku w:val="0"/>
        <w:overflowPunct w:val="0"/>
        <w:spacing w:before="69"/>
        <w:ind w:left="1758" w:right="3402"/>
        <w:jc w:val="both"/>
        <w:rPr>
          <w:sz w:val="20"/>
          <w:szCs w:val="20"/>
          <w:lang w:val="el-GR"/>
        </w:rPr>
      </w:pPr>
      <w:r>
        <w:rPr>
          <w:noProof/>
        </w:rPr>
        <mc:AlternateContent>
          <mc:Choice Requires="wpg">
            <w:drawing>
              <wp:anchor distT="0" distB="0" distL="114300" distR="114300" simplePos="0" relativeHeight="251658250" behindDoc="1" locked="0" layoutInCell="1" allowOverlap="1" wp14:anchorId="390555F0" wp14:editId="1CBEB2A1">
                <wp:simplePos x="0" y="0"/>
                <wp:positionH relativeFrom="margin">
                  <wp:posOffset>0</wp:posOffset>
                </wp:positionH>
                <wp:positionV relativeFrom="paragraph">
                  <wp:posOffset>40005</wp:posOffset>
                </wp:positionV>
                <wp:extent cx="7218045" cy="3181350"/>
                <wp:effectExtent l="0" t="0" r="1905" b="0"/>
                <wp:wrapNone/>
                <wp:docPr id="1006058948" name="Group 1006058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8045" cy="3181350"/>
                          <a:chOff x="95" y="0"/>
                          <a:chExt cx="71989" cy="26289"/>
                        </a:xfrm>
                      </wpg:grpSpPr>
                      <wps:wsp>
                        <wps:cNvPr id="729530064" name="Rectangle 24"/>
                        <wps:cNvSpPr>
                          <a:spLocks noChangeArrowheads="1"/>
                        </wps:cNvSpPr>
                        <wps:spPr bwMode="auto">
                          <a:xfrm>
                            <a:off x="95" y="0"/>
                            <a:ext cx="10032" cy="26289"/>
                          </a:xfrm>
                          <a:prstGeom prst="rect">
                            <a:avLst/>
                          </a:prstGeom>
                          <a:solidFill>
                            <a:srgbClr val="E5E4DE"/>
                          </a:solidFill>
                          <a:ln>
                            <a:noFill/>
                          </a:ln>
                        </wps:spPr>
                        <wps:txbx>
                          <w:txbxContent>
                            <w:p w14:paraId="5F8E00BA" w14:textId="4C87AA44" w:rsidR="00D92236" w:rsidRPr="00D92236" w:rsidRDefault="00D92236" w:rsidP="00D92236">
                              <w:pPr>
                                <w:jc w:val="center"/>
                                <w:rPr>
                                  <w:rFonts w:ascii="Arial" w:hAnsi="Arial" w:cs="Arial"/>
                                  <w:color w:val="E24C37"/>
                                  <w:spacing w:val="-4"/>
                                  <w:sz w:val="18"/>
                                </w:rPr>
                              </w:pPr>
                              <w:r w:rsidRPr="00106042">
                                <w:rPr>
                                  <w:rFonts w:ascii="Arial" w:hAnsi="Arial" w:cs="Arial"/>
                                  <w:color w:val="E24C37"/>
                                  <w:spacing w:val="-4"/>
                                  <w:sz w:val="18"/>
                                  <w:lang w:val="en-US"/>
                                </w:rPr>
                                <w:br/>
                              </w:r>
                              <w:r w:rsidRPr="000753F7">
                                <w:rPr>
                                  <w:rFonts w:ascii="Arial" w:hAnsi="Arial" w:cs="Arial"/>
                                  <w:color w:val="E24C37"/>
                                  <w:spacing w:val="-4"/>
                                  <w:sz w:val="18"/>
                                </w:rPr>
                                <w:t>ΓΡΑΦΗΜΑ</w:t>
                              </w:r>
                              <w:r w:rsidRPr="00106042">
                                <w:rPr>
                                  <w:rFonts w:ascii="Arial" w:hAnsi="Arial" w:cs="Arial"/>
                                  <w:color w:val="E24C37"/>
                                  <w:spacing w:val="-4"/>
                                  <w:sz w:val="18"/>
                                  <w:lang w:val="en-US"/>
                                </w:rPr>
                                <w:t xml:space="preserve"> </w:t>
                              </w:r>
                              <w:r w:rsidR="003D5F37">
                                <w:rPr>
                                  <w:rFonts w:ascii="Arial" w:hAnsi="Arial" w:cs="Arial"/>
                                  <w:color w:val="E24C37"/>
                                  <w:spacing w:val="-4"/>
                                  <w:sz w:val="18"/>
                                </w:rPr>
                                <w:t>3</w:t>
                              </w:r>
                            </w:p>
                            <w:p w14:paraId="65BEC7B8" w14:textId="77777777" w:rsidR="00D92236" w:rsidRPr="00106042" w:rsidRDefault="00D92236" w:rsidP="00D92236">
                              <w:pPr>
                                <w:jc w:val="center"/>
                                <w:rPr>
                                  <w:rFonts w:ascii="Arial" w:hAnsi="Arial" w:cs="Arial"/>
                                  <w:color w:val="E24C37"/>
                                  <w:spacing w:val="-4"/>
                                  <w:sz w:val="18"/>
                                  <w:lang w:val="en-US"/>
                                </w:rPr>
                              </w:pPr>
                            </w:p>
                            <w:p w14:paraId="6300CA1D" w14:textId="77777777" w:rsidR="00D92236" w:rsidRPr="00106042" w:rsidRDefault="00D92236" w:rsidP="00D92236">
                              <w:pPr>
                                <w:jc w:val="center"/>
                                <w:rPr>
                                  <w:rFonts w:ascii="Arial" w:hAnsi="Arial" w:cs="Arial"/>
                                  <w:color w:val="E24C37"/>
                                  <w:spacing w:val="-4"/>
                                  <w:sz w:val="18"/>
                                  <w:lang w:val="en-US"/>
                                </w:rPr>
                              </w:pPr>
                            </w:p>
                            <w:p w14:paraId="3056A66F" w14:textId="77777777" w:rsidR="00D92236" w:rsidRPr="00106042" w:rsidRDefault="00D92236" w:rsidP="00D92236">
                              <w:pPr>
                                <w:jc w:val="center"/>
                                <w:rPr>
                                  <w:rFonts w:ascii="Arial" w:hAnsi="Arial" w:cs="Arial"/>
                                  <w:color w:val="E24C37"/>
                                  <w:spacing w:val="-4"/>
                                  <w:sz w:val="18"/>
                                  <w:lang w:val="en-US"/>
                                </w:rPr>
                              </w:pPr>
                            </w:p>
                            <w:p w14:paraId="073BB962" w14:textId="77777777" w:rsidR="00D92236" w:rsidRPr="00106042" w:rsidRDefault="00D92236" w:rsidP="00D92236">
                              <w:pPr>
                                <w:jc w:val="center"/>
                                <w:rPr>
                                  <w:rFonts w:ascii="Arial" w:hAnsi="Arial" w:cs="Arial"/>
                                  <w:color w:val="E24C37"/>
                                  <w:spacing w:val="-4"/>
                                  <w:sz w:val="18"/>
                                  <w:lang w:val="en-US"/>
                                </w:rPr>
                              </w:pPr>
                            </w:p>
                            <w:p w14:paraId="19439BE7" w14:textId="77777777" w:rsidR="00D92236" w:rsidRPr="00106042" w:rsidRDefault="00D92236" w:rsidP="00D92236">
                              <w:pPr>
                                <w:jc w:val="center"/>
                                <w:rPr>
                                  <w:rFonts w:ascii="Arial" w:hAnsi="Arial" w:cs="Arial"/>
                                  <w:color w:val="E24C37"/>
                                  <w:spacing w:val="-4"/>
                                  <w:sz w:val="18"/>
                                  <w:lang w:val="en-US"/>
                                </w:rPr>
                              </w:pPr>
                            </w:p>
                            <w:p w14:paraId="51C0A257" w14:textId="77777777" w:rsidR="00D92236" w:rsidRPr="00106042" w:rsidRDefault="00D92236" w:rsidP="00D92236">
                              <w:pPr>
                                <w:jc w:val="center"/>
                                <w:rPr>
                                  <w:rFonts w:ascii="Arial" w:hAnsi="Arial" w:cs="Arial"/>
                                  <w:color w:val="E24C37"/>
                                  <w:spacing w:val="-4"/>
                                  <w:sz w:val="18"/>
                                  <w:lang w:val="en-US"/>
                                </w:rPr>
                              </w:pPr>
                            </w:p>
                            <w:p w14:paraId="6620D100" w14:textId="77777777" w:rsidR="00D92236" w:rsidRPr="00A973B0" w:rsidRDefault="00D92236" w:rsidP="00D92236">
                              <w:pPr>
                                <w:rPr>
                                  <w:rFonts w:ascii="Arial" w:hAnsi="Arial" w:cs="Arial"/>
                                  <w:color w:val="000000"/>
                                  <w:spacing w:val="-4"/>
                                  <w:sz w:val="18"/>
                                  <w:lang w:val="en-US"/>
                                </w:rPr>
                              </w:pPr>
                            </w:p>
                            <w:p w14:paraId="13FECE56" w14:textId="77777777" w:rsidR="00D92236" w:rsidRPr="00A973B0" w:rsidRDefault="00D92236" w:rsidP="00D92236">
                              <w:pPr>
                                <w:rPr>
                                  <w:rFonts w:ascii="Arial" w:hAnsi="Arial" w:cs="Arial"/>
                                  <w:color w:val="000000"/>
                                  <w:spacing w:val="-4"/>
                                  <w:sz w:val="18"/>
                                  <w:lang w:val="en-US"/>
                                </w:rPr>
                              </w:pPr>
                            </w:p>
                            <w:p w14:paraId="313E6AD9" w14:textId="77777777" w:rsidR="00D92236" w:rsidRPr="00797CA9" w:rsidRDefault="00D92236" w:rsidP="00D92236">
                              <w:pPr>
                                <w:jc w:val="center"/>
                                <w:rPr>
                                  <w:rFonts w:ascii="Arial" w:hAnsi="Arial" w:cs="Arial"/>
                                  <w:color w:val="C00000"/>
                                  <w:sz w:val="18"/>
                                  <w:lang w:val="en-US"/>
                                </w:rPr>
                              </w:pPr>
                              <w:r w:rsidRPr="003F4835">
                                <w:rPr>
                                  <w:rFonts w:ascii="Arial" w:hAnsi="Arial" w:cs="Arial"/>
                                  <w:color w:val="000000"/>
                                  <w:spacing w:val="-4"/>
                                  <w:sz w:val="18"/>
                                </w:rPr>
                                <w:t>Πηγ</w:t>
                              </w:r>
                              <w:r>
                                <w:rPr>
                                  <w:rFonts w:ascii="Arial" w:hAnsi="Arial" w:cs="Arial"/>
                                  <w:color w:val="000000"/>
                                  <w:spacing w:val="-4"/>
                                  <w:sz w:val="18"/>
                                </w:rPr>
                                <w:t>ή</w:t>
                              </w:r>
                              <w:r>
                                <w:rPr>
                                  <w:rFonts w:ascii="Arial" w:hAnsi="Arial" w:cs="Arial"/>
                                  <w:color w:val="000000"/>
                                  <w:spacing w:val="-4"/>
                                  <w:sz w:val="18"/>
                                  <w:lang w:val="en-US"/>
                                </w:rPr>
                                <w:t>: Bloomberg</w:t>
                              </w:r>
                            </w:p>
                          </w:txbxContent>
                        </wps:txbx>
                        <wps:bodyPr rot="0" vert="horz" wrap="square" lIns="91440" tIns="45720" rIns="91440" bIns="45720" anchor="t" anchorCtr="0" upright="1">
                          <a:noAutofit/>
                        </wps:bodyPr>
                      </wps:wsp>
                      <wps:wsp>
                        <wps:cNvPr id="2057658030" name="Freeform 364"/>
                        <wps:cNvSpPr>
                          <a:spLocks/>
                        </wps:cNvSpPr>
                        <wps:spPr bwMode="auto">
                          <a:xfrm>
                            <a:off x="11348" y="0"/>
                            <a:ext cx="6073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wps:spPr>
                        <wps:txbx>
                          <w:txbxContent>
                            <w:p w14:paraId="06836A14" w14:textId="77777777" w:rsidR="00D92236" w:rsidRPr="00E1612A" w:rsidRDefault="00D92236" w:rsidP="00D92236">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Επιχειρηματική δραστηριότητα στις ΗΠΑ και πληθωριστικές πιέσεις Ην. Βασιλείου</w:t>
                              </w:r>
                            </w:p>
                            <w:p w14:paraId="7A89461F" w14:textId="77777777" w:rsidR="00D92236" w:rsidRPr="001E6512" w:rsidRDefault="00D92236" w:rsidP="00D92236">
                              <w:pPr>
                                <w:tabs>
                                  <w:tab w:val="left" w:pos="2410"/>
                                </w:tabs>
                                <w:spacing w:after="0" w:line="240" w:lineRule="auto"/>
                                <w:rPr>
                                  <w:rFonts w:ascii="Arial" w:eastAsia="Arial" w:hAnsi="Arial" w:cs="Arial"/>
                                  <w:color w:val="0E3B70"/>
                                  <w:sz w:val="20"/>
                                  <w:szCs w:val="20"/>
                                </w:rPr>
                              </w:pPr>
                              <w:r w:rsidRPr="004D5DD2">
                                <w:rPr>
                                  <w:rFonts w:ascii="Arial" w:eastAsia="Arial" w:hAnsi="Arial" w:cs="Arial"/>
                                  <w:noProof/>
                                  <w:color w:val="0E3B70"/>
                                  <w:sz w:val="20"/>
                                  <w:szCs w:val="20"/>
                                  <w:lang w:val="en-US"/>
                                </w:rPr>
                                <w:drawing>
                                  <wp:inline distT="0" distB="0" distL="0" distR="0" wp14:anchorId="03A3B114" wp14:editId="39CCFD7F">
                                    <wp:extent cx="5897880" cy="46990"/>
                                    <wp:effectExtent l="0" t="0" r="0" b="0"/>
                                    <wp:docPr id="382813292" name="Picture 38281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7F5410B0" w14:textId="77777777" w:rsidR="00D92236" w:rsidRDefault="00D92236" w:rsidP="00D92236">
                              <w:pPr>
                                <w:tabs>
                                  <w:tab w:val="left" w:pos="2410"/>
                                </w:tabs>
                                <w:spacing w:after="0" w:line="240" w:lineRule="auto"/>
                                <w:rPr>
                                  <w:rFonts w:ascii="Arial" w:eastAsia="Arial" w:hAnsi="Arial" w:cs="Arial"/>
                                  <w:color w:val="0E3B70"/>
                                  <w:sz w:val="20"/>
                                  <w:szCs w:val="20"/>
                                </w:rPr>
                              </w:pPr>
                              <w:r w:rsidRPr="003839B0">
                                <w:rPr>
                                  <w:noProof/>
                                </w:rPr>
                                <w:drawing>
                                  <wp:inline distT="0" distB="0" distL="0" distR="0" wp14:anchorId="0825B194" wp14:editId="291A3656">
                                    <wp:extent cx="2847975" cy="2847975"/>
                                    <wp:effectExtent l="0" t="0" r="0" b="0"/>
                                    <wp:docPr id="76729704" name="Picture 7672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r>
                                <w:rPr>
                                  <w:noProof/>
                                </w:rPr>
                                <w:t xml:space="preserve"> </w:t>
                              </w:r>
                              <w:r w:rsidRPr="00974781">
                                <w:rPr>
                                  <w:noProof/>
                                </w:rPr>
                                <w:drawing>
                                  <wp:inline distT="0" distB="0" distL="0" distR="0" wp14:anchorId="6DA3443A" wp14:editId="2B7D4DBF">
                                    <wp:extent cx="2847975" cy="2847975"/>
                                    <wp:effectExtent l="0" t="0" r="0" b="0"/>
                                    <wp:docPr id="1521475572" name="Picture 152147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r>
                                <w:rPr>
                                  <w:noProof/>
                                  <w:lang w:val="en-US"/>
                                </w:rPr>
                                <w:t xml:space="preserve"> </w:t>
                              </w:r>
                              <w:r>
                                <w:rPr>
                                  <w:lang w:val="en-US"/>
                                </w:rPr>
                                <w:t xml:space="preserve">    </w:t>
                              </w:r>
                              <w:r w:rsidRPr="001549A8">
                                <w:t xml:space="preserve"> </w:t>
                              </w:r>
                              <w:r>
                                <w:t xml:space="preserve"> </w:t>
                              </w:r>
                              <w:r w:rsidRPr="00DD570C">
                                <w:rPr>
                                  <w:rFonts w:ascii="Arial" w:eastAsia="Arial" w:hAnsi="Arial" w:cs="Arial"/>
                                  <w:color w:val="0E3B70"/>
                                  <w:sz w:val="20"/>
                                  <w:szCs w:val="20"/>
                                </w:rPr>
                                <w:t xml:space="preserve"> </w:t>
                              </w:r>
                            </w:p>
                            <w:p w14:paraId="571132D6" w14:textId="77777777" w:rsidR="00D92236" w:rsidRPr="005F4DC6" w:rsidRDefault="00D92236" w:rsidP="00D92236">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390555F0" id="Group 1006058948" o:spid="_x0000_s1034" style="position:absolute;left:0;text-align:left;margin-left:0;margin-top:3.15pt;width:568.35pt;height:250.5pt;z-index:-251658230;mso-position-horizontal-relative:margin;mso-height-relative:margin" coordorigin="95" coordsize="7198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">
                <v:rect id="Rectangle 24" o:spid="_x0000_s1035" style="position:absolute;left:95;width:10032;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" fillcolor="#e5e4de" stroked="f">
                  <v:textbox>
                    <w:txbxContent>
                      <w:p w14:paraId="5F8E00BA" w14:textId="4C87AA44" w:rsidR="00D92236" w:rsidRPr="00D92236" w:rsidRDefault="00D92236" w:rsidP="00D92236">
                        <w:pPr>
                          <w:jc w:val="center"/>
                          <w:rPr>
                            <w:rFonts w:ascii="Arial" w:hAnsi="Arial" w:cs="Arial"/>
                            <w:color w:val="E24C37"/>
                            <w:spacing w:val="-4"/>
                            <w:sz w:val="18"/>
                          </w:rPr>
                        </w:pPr>
                        <w:r w:rsidRPr="00106042">
                          <w:rPr>
                            <w:rFonts w:ascii="Arial" w:hAnsi="Arial" w:cs="Arial"/>
                            <w:color w:val="E24C37"/>
                            <w:spacing w:val="-4"/>
                            <w:sz w:val="18"/>
                            <w:lang w:val="en-US"/>
                          </w:rPr>
                          <w:br/>
                        </w:r>
                        <w:r w:rsidRPr="000753F7">
                          <w:rPr>
                            <w:rFonts w:ascii="Arial" w:hAnsi="Arial" w:cs="Arial"/>
                            <w:color w:val="E24C37"/>
                            <w:spacing w:val="-4"/>
                            <w:sz w:val="18"/>
                          </w:rPr>
                          <w:t>ΓΡΑΦΗΜΑ</w:t>
                        </w:r>
                        <w:r w:rsidRPr="00106042">
                          <w:rPr>
                            <w:rFonts w:ascii="Arial" w:hAnsi="Arial" w:cs="Arial"/>
                            <w:color w:val="E24C37"/>
                            <w:spacing w:val="-4"/>
                            <w:sz w:val="18"/>
                            <w:lang w:val="en-US"/>
                          </w:rPr>
                          <w:t xml:space="preserve"> </w:t>
                        </w:r>
                        <w:r w:rsidR="003D5F37">
                          <w:rPr>
                            <w:rFonts w:ascii="Arial" w:hAnsi="Arial" w:cs="Arial"/>
                            <w:color w:val="E24C37"/>
                            <w:spacing w:val="-4"/>
                            <w:sz w:val="18"/>
                          </w:rPr>
                          <w:t>3</w:t>
                        </w:r>
                      </w:p>
                      <w:p w14:paraId="65BEC7B8" w14:textId="77777777" w:rsidR="00D92236" w:rsidRPr="00106042" w:rsidRDefault="00D92236" w:rsidP="00D92236">
                        <w:pPr>
                          <w:jc w:val="center"/>
                          <w:rPr>
                            <w:rFonts w:ascii="Arial" w:hAnsi="Arial" w:cs="Arial"/>
                            <w:color w:val="E24C37"/>
                            <w:spacing w:val="-4"/>
                            <w:sz w:val="18"/>
                            <w:lang w:val="en-US"/>
                          </w:rPr>
                        </w:pPr>
                      </w:p>
                      <w:p w14:paraId="6300CA1D" w14:textId="77777777" w:rsidR="00D92236" w:rsidRPr="00106042" w:rsidRDefault="00D92236" w:rsidP="00D92236">
                        <w:pPr>
                          <w:jc w:val="center"/>
                          <w:rPr>
                            <w:rFonts w:ascii="Arial" w:hAnsi="Arial" w:cs="Arial"/>
                            <w:color w:val="E24C37"/>
                            <w:spacing w:val="-4"/>
                            <w:sz w:val="18"/>
                            <w:lang w:val="en-US"/>
                          </w:rPr>
                        </w:pPr>
                      </w:p>
                      <w:p w14:paraId="3056A66F" w14:textId="77777777" w:rsidR="00D92236" w:rsidRPr="00106042" w:rsidRDefault="00D92236" w:rsidP="00D92236">
                        <w:pPr>
                          <w:jc w:val="center"/>
                          <w:rPr>
                            <w:rFonts w:ascii="Arial" w:hAnsi="Arial" w:cs="Arial"/>
                            <w:color w:val="E24C37"/>
                            <w:spacing w:val="-4"/>
                            <w:sz w:val="18"/>
                            <w:lang w:val="en-US"/>
                          </w:rPr>
                        </w:pPr>
                      </w:p>
                      <w:p w14:paraId="073BB962" w14:textId="77777777" w:rsidR="00D92236" w:rsidRPr="00106042" w:rsidRDefault="00D92236" w:rsidP="00D92236">
                        <w:pPr>
                          <w:jc w:val="center"/>
                          <w:rPr>
                            <w:rFonts w:ascii="Arial" w:hAnsi="Arial" w:cs="Arial"/>
                            <w:color w:val="E24C37"/>
                            <w:spacing w:val="-4"/>
                            <w:sz w:val="18"/>
                            <w:lang w:val="en-US"/>
                          </w:rPr>
                        </w:pPr>
                      </w:p>
                      <w:p w14:paraId="19439BE7" w14:textId="77777777" w:rsidR="00D92236" w:rsidRPr="00106042" w:rsidRDefault="00D92236" w:rsidP="00D92236">
                        <w:pPr>
                          <w:jc w:val="center"/>
                          <w:rPr>
                            <w:rFonts w:ascii="Arial" w:hAnsi="Arial" w:cs="Arial"/>
                            <w:color w:val="E24C37"/>
                            <w:spacing w:val="-4"/>
                            <w:sz w:val="18"/>
                            <w:lang w:val="en-US"/>
                          </w:rPr>
                        </w:pPr>
                      </w:p>
                      <w:p w14:paraId="51C0A257" w14:textId="77777777" w:rsidR="00D92236" w:rsidRPr="00106042" w:rsidRDefault="00D92236" w:rsidP="00D92236">
                        <w:pPr>
                          <w:jc w:val="center"/>
                          <w:rPr>
                            <w:rFonts w:ascii="Arial" w:hAnsi="Arial" w:cs="Arial"/>
                            <w:color w:val="E24C37"/>
                            <w:spacing w:val="-4"/>
                            <w:sz w:val="18"/>
                            <w:lang w:val="en-US"/>
                          </w:rPr>
                        </w:pPr>
                      </w:p>
                      <w:p w14:paraId="6620D100" w14:textId="77777777" w:rsidR="00D92236" w:rsidRPr="00A973B0" w:rsidRDefault="00D92236" w:rsidP="00D92236">
                        <w:pPr>
                          <w:rPr>
                            <w:rFonts w:ascii="Arial" w:hAnsi="Arial" w:cs="Arial"/>
                            <w:color w:val="000000"/>
                            <w:spacing w:val="-4"/>
                            <w:sz w:val="18"/>
                            <w:lang w:val="en-US"/>
                          </w:rPr>
                        </w:pPr>
                      </w:p>
                      <w:p w14:paraId="13FECE56" w14:textId="77777777" w:rsidR="00D92236" w:rsidRPr="00A973B0" w:rsidRDefault="00D92236" w:rsidP="00D92236">
                        <w:pPr>
                          <w:rPr>
                            <w:rFonts w:ascii="Arial" w:hAnsi="Arial" w:cs="Arial"/>
                            <w:color w:val="000000"/>
                            <w:spacing w:val="-4"/>
                            <w:sz w:val="18"/>
                            <w:lang w:val="en-US"/>
                          </w:rPr>
                        </w:pPr>
                      </w:p>
                      <w:p w14:paraId="313E6AD9" w14:textId="77777777" w:rsidR="00D92236" w:rsidRPr="00797CA9" w:rsidRDefault="00D92236" w:rsidP="00D92236">
                        <w:pPr>
                          <w:jc w:val="center"/>
                          <w:rPr>
                            <w:rFonts w:ascii="Arial" w:hAnsi="Arial" w:cs="Arial"/>
                            <w:color w:val="C00000"/>
                            <w:sz w:val="18"/>
                            <w:lang w:val="en-US"/>
                          </w:rPr>
                        </w:pPr>
                        <w:r w:rsidRPr="003F4835">
                          <w:rPr>
                            <w:rFonts w:ascii="Arial" w:hAnsi="Arial" w:cs="Arial"/>
                            <w:color w:val="000000"/>
                            <w:spacing w:val="-4"/>
                            <w:sz w:val="18"/>
                          </w:rPr>
                          <w:t>Πηγ</w:t>
                        </w:r>
                        <w:r>
                          <w:rPr>
                            <w:rFonts w:ascii="Arial" w:hAnsi="Arial" w:cs="Arial"/>
                            <w:color w:val="000000"/>
                            <w:spacing w:val="-4"/>
                            <w:sz w:val="18"/>
                          </w:rPr>
                          <w:t>ή</w:t>
                        </w:r>
                        <w:r>
                          <w:rPr>
                            <w:rFonts w:ascii="Arial" w:hAnsi="Arial" w:cs="Arial"/>
                            <w:color w:val="000000"/>
                            <w:spacing w:val="-4"/>
                            <w:sz w:val="18"/>
                            <w:lang w:val="en-US"/>
                          </w:rPr>
                          <w:t>: Bloomberg</w:t>
                        </w:r>
                      </w:p>
                    </w:txbxContent>
                  </v:textbox>
                </v:rect>
                <v:shape id="Freeform 364" o:spid="_x0000_s1036" style="position:absolute;left:11348;width:6073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" adj="-11796480,,5400" path="m9585,l,,,4123r9585,l9585,xe" fillcolor="#e5e4de" stroked="f">
                  <v:stroke joinstyle="miter"/>
                  <v:formulas/>
                  <v:path arrowok="t" o:connecttype="custom" o:connectlocs="38563337,0;0,0;0,16754221;38563337,16754221;38563337,0" o:connectangles="0,0,0,0,0" textboxrect="0,0,9586,4124"/>
                  <v:textbox>
                    <w:txbxContent>
                      <w:p w14:paraId="06836A14" w14:textId="77777777" w:rsidR="00D92236" w:rsidRPr="00E1612A" w:rsidRDefault="00D92236" w:rsidP="00D92236">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Επιχειρηματική δραστηριότητα στις ΗΠΑ και πληθωριστικές πιέσεις Ην. Βασιλείου</w:t>
                        </w:r>
                      </w:p>
                      <w:p w14:paraId="7A89461F" w14:textId="77777777" w:rsidR="00D92236" w:rsidRPr="001E6512" w:rsidRDefault="00D92236" w:rsidP="00D92236">
                        <w:pPr>
                          <w:tabs>
                            <w:tab w:val="left" w:pos="2410"/>
                          </w:tabs>
                          <w:spacing w:after="0" w:line="240" w:lineRule="auto"/>
                          <w:rPr>
                            <w:rFonts w:ascii="Arial" w:eastAsia="Arial" w:hAnsi="Arial" w:cs="Arial"/>
                            <w:color w:val="0E3B70"/>
                            <w:sz w:val="20"/>
                            <w:szCs w:val="20"/>
                          </w:rPr>
                        </w:pPr>
                        <w:r w:rsidRPr="004D5DD2">
                          <w:rPr>
                            <w:rFonts w:ascii="Arial" w:eastAsia="Arial" w:hAnsi="Arial" w:cs="Arial"/>
                            <w:noProof/>
                            <w:color w:val="0E3B70"/>
                            <w:sz w:val="20"/>
                            <w:szCs w:val="20"/>
                            <w:lang w:val="en-US"/>
                          </w:rPr>
                          <w:drawing>
                            <wp:inline distT="0" distB="0" distL="0" distR="0" wp14:anchorId="03A3B114" wp14:editId="39CCFD7F">
                              <wp:extent cx="5897880" cy="46990"/>
                              <wp:effectExtent l="0" t="0" r="0" b="0"/>
                              <wp:docPr id="382813292" name="Picture 38281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7F5410B0" w14:textId="77777777" w:rsidR="00D92236" w:rsidRDefault="00D92236" w:rsidP="00D92236">
                        <w:pPr>
                          <w:tabs>
                            <w:tab w:val="left" w:pos="2410"/>
                          </w:tabs>
                          <w:spacing w:after="0" w:line="240" w:lineRule="auto"/>
                          <w:rPr>
                            <w:rFonts w:ascii="Arial" w:eastAsia="Arial" w:hAnsi="Arial" w:cs="Arial"/>
                            <w:color w:val="0E3B70"/>
                            <w:sz w:val="20"/>
                            <w:szCs w:val="20"/>
                          </w:rPr>
                        </w:pPr>
                        <w:r w:rsidRPr="003839B0">
                          <w:rPr>
                            <w:noProof/>
                          </w:rPr>
                          <w:drawing>
                            <wp:inline distT="0" distB="0" distL="0" distR="0" wp14:anchorId="0825B194" wp14:editId="291A3656">
                              <wp:extent cx="2847975" cy="2847975"/>
                              <wp:effectExtent l="0" t="0" r="0" b="0"/>
                              <wp:docPr id="76729704" name="Picture 7672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r>
                          <w:rPr>
                            <w:noProof/>
                          </w:rPr>
                          <w:t xml:space="preserve"> </w:t>
                        </w:r>
                        <w:r w:rsidRPr="00974781">
                          <w:rPr>
                            <w:noProof/>
                          </w:rPr>
                          <w:drawing>
                            <wp:inline distT="0" distB="0" distL="0" distR="0" wp14:anchorId="6DA3443A" wp14:editId="2B7D4DBF">
                              <wp:extent cx="2847975" cy="2847975"/>
                              <wp:effectExtent l="0" t="0" r="0" b="0"/>
                              <wp:docPr id="1521475572" name="Picture 152147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7975" cy="2847975"/>
                                      </a:xfrm>
                                      <a:prstGeom prst="rect">
                                        <a:avLst/>
                                      </a:prstGeom>
                                      <a:noFill/>
                                      <a:ln>
                                        <a:noFill/>
                                      </a:ln>
                                    </pic:spPr>
                                  </pic:pic>
                                </a:graphicData>
                              </a:graphic>
                            </wp:inline>
                          </w:drawing>
                        </w:r>
                        <w:r>
                          <w:rPr>
                            <w:noProof/>
                            <w:lang w:val="en-US"/>
                          </w:rPr>
                          <w:t xml:space="preserve"> </w:t>
                        </w:r>
                        <w:r>
                          <w:rPr>
                            <w:lang w:val="en-US"/>
                          </w:rPr>
                          <w:t xml:space="preserve">    </w:t>
                        </w:r>
                        <w:r w:rsidRPr="001549A8">
                          <w:t xml:space="preserve"> </w:t>
                        </w:r>
                        <w:r>
                          <w:t xml:space="preserve"> </w:t>
                        </w:r>
                        <w:r w:rsidRPr="00DD570C">
                          <w:rPr>
                            <w:rFonts w:ascii="Arial" w:eastAsia="Arial" w:hAnsi="Arial" w:cs="Arial"/>
                            <w:color w:val="0E3B70"/>
                            <w:sz w:val="20"/>
                            <w:szCs w:val="20"/>
                          </w:rPr>
                          <w:t xml:space="preserve"> </w:t>
                        </w:r>
                      </w:p>
                      <w:p w14:paraId="571132D6" w14:textId="77777777" w:rsidR="00D92236" w:rsidRPr="005F4DC6" w:rsidRDefault="00D92236" w:rsidP="00D92236">
                        <w:pPr>
                          <w:tabs>
                            <w:tab w:val="left" w:pos="2410"/>
                          </w:tabs>
                          <w:spacing w:after="0" w:line="240" w:lineRule="auto"/>
                          <w:jc w:val="center"/>
                          <w:rPr>
                            <w:rFonts w:ascii="Arial" w:hAnsi="Arial" w:cs="Arial"/>
                            <w:sz w:val="20"/>
                          </w:rPr>
                        </w:pPr>
                      </w:p>
                    </w:txbxContent>
                  </v:textbox>
                </v:shape>
                <w10:wrap anchorx="margin"/>
              </v:group>
            </w:pict>
          </mc:Fallback>
        </mc:AlternateContent>
      </w:r>
    </w:p>
    <w:p w14:paraId="3EF87FFE" w14:textId="77777777" w:rsidR="00D92236" w:rsidRPr="001A0314" w:rsidRDefault="00D92236" w:rsidP="00D92236">
      <w:pPr>
        <w:pStyle w:val="BodyText"/>
        <w:tabs>
          <w:tab w:val="left" w:pos="11057"/>
        </w:tabs>
        <w:kinsoku w:val="0"/>
        <w:overflowPunct w:val="0"/>
        <w:spacing w:before="69"/>
        <w:ind w:left="1758" w:right="3402"/>
        <w:jc w:val="both"/>
        <w:rPr>
          <w:sz w:val="20"/>
          <w:szCs w:val="20"/>
          <w:lang w:val="el-GR"/>
        </w:rPr>
      </w:pPr>
    </w:p>
    <w:p w14:paraId="5E530731" w14:textId="77777777" w:rsidR="00D92236" w:rsidRPr="00251996" w:rsidRDefault="00D92236" w:rsidP="00D92236">
      <w:pPr>
        <w:pStyle w:val="BodyText"/>
        <w:tabs>
          <w:tab w:val="left" w:pos="11057"/>
        </w:tabs>
        <w:kinsoku w:val="0"/>
        <w:overflowPunct w:val="0"/>
        <w:spacing w:before="69"/>
        <w:ind w:right="3402"/>
        <w:jc w:val="both"/>
        <w:rPr>
          <w:sz w:val="20"/>
          <w:szCs w:val="20"/>
          <w:lang w:val="el-GR"/>
        </w:rPr>
      </w:pPr>
      <w:r w:rsidRPr="008815FC">
        <w:rPr>
          <w:color w:val="000000"/>
          <w:sz w:val="20"/>
          <w:szCs w:val="20"/>
          <w:shd w:val="clear" w:color="auto" w:fill="FFFFFF"/>
          <w:lang w:val="el-GR"/>
        </w:rPr>
        <w:t xml:space="preserve"> </w:t>
      </w:r>
    </w:p>
    <w:p w14:paraId="3247CD6D" w14:textId="77777777" w:rsidR="00D92236" w:rsidRPr="003E6EDD" w:rsidRDefault="00D92236" w:rsidP="00D92236">
      <w:pPr>
        <w:pStyle w:val="BodyText"/>
        <w:tabs>
          <w:tab w:val="left" w:pos="11057"/>
        </w:tabs>
        <w:kinsoku w:val="0"/>
        <w:overflowPunct w:val="0"/>
        <w:spacing w:before="69"/>
        <w:ind w:left="1758" w:right="3402"/>
        <w:jc w:val="both"/>
        <w:rPr>
          <w:sz w:val="20"/>
          <w:szCs w:val="20"/>
          <w:shd w:val="clear" w:color="auto" w:fill="FFFFFF"/>
          <w:lang w:val="el-GR"/>
        </w:rPr>
      </w:pPr>
    </w:p>
    <w:p w14:paraId="07A09449" w14:textId="77777777" w:rsidR="00D92236" w:rsidRPr="003E6EDD" w:rsidRDefault="00D92236" w:rsidP="00D92236">
      <w:pPr>
        <w:pStyle w:val="BodyText"/>
        <w:tabs>
          <w:tab w:val="left" w:pos="11057"/>
        </w:tabs>
        <w:kinsoku w:val="0"/>
        <w:overflowPunct w:val="0"/>
        <w:ind w:right="3402"/>
        <w:jc w:val="both"/>
        <w:rPr>
          <w:sz w:val="20"/>
          <w:szCs w:val="20"/>
          <w:lang w:val="el-GR"/>
        </w:rPr>
      </w:pPr>
    </w:p>
    <w:p w14:paraId="36656526" w14:textId="77777777" w:rsidR="00D92236" w:rsidRPr="003E6EDD" w:rsidRDefault="00D92236" w:rsidP="00D92236">
      <w:pPr>
        <w:pStyle w:val="BodyText"/>
        <w:tabs>
          <w:tab w:val="left" w:pos="1230"/>
          <w:tab w:val="left" w:pos="2145"/>
          <w:tab w:val="left" w:pos="5854"/>
        </w:tabs>
        <w:kinsoku w:val="0"/>
        <w:overflowPunct w:val="0"/>
        <w:ind w:right="3402"/>
        <w:jc w:val="both"/>
        <w:rPr>
          <w:sz w:val="20"/>
          <w:szCs w:val="20"/>
          <w:lang w:val="el-GR"/>
        </w:rPr>
      </w:pPr>
    </w:p>
    <w:p w14:paraId="6AE63838" w14:textId="77777777" w:rsidR="00D92236" w:rsidRPr="003E6EDD" w:rsidRDefault="00D92236" w:rsidP="00D92236">
      <w:pPr>
        <w:pStyle w:val="BodyText"/>
        <w:tabs>
          <w:tab w:val="left" w:pos="11057"/>
        </w:tabs>
        <w:kinsoku w:val="0"/>
        <w:overflowPunct w:val="0"/>
        <w:ind w:left="660" w:right="3402"/>
        <w:jc w:val="both"/>
        <w:rPr>
          <w:sz w:val="20"/>
          <w:szCs w:val="20"/>
          <w:lang w:val="el-GR"/>
        </w:rPr>
      </w:pPr>
    </w:p>
    <w:p w14:paraId="1D07BF3F" w14:textId="77777777" w:rsidR="00D92236" w:rsidRPr="003E6EDD" w:rsidRDefault="00D92236" w:rsidP="00D92236">
      <w:pPr>
        <w:pStyle w:val="BodyText"/>
        <w:tabs>
          <w:tab w:val="left" w:pos="11057"/>
        </w:tabs>
        <w:kinsoku w:val="0"/>
        <w:overflowPunct w:val="0"/>
        <w:ind w:left="660" w:right="3402"/>
        <w:jc w:val="both"/>
        <w:rPr>
          <w:sz w:val="20"/>
          <w:szCs w:val="20"/>
          <w:lang w:val="el-GR"/>
        </w:rPr>
      </w:pPr>
    </w:p>
    <w:p w14:paraId="4D4093F3" w14:textId="77777777" w:rsidR="00D92236" w:rsidRPr="003E6EDD" w:rsidRDefault="00D92236" w:rsidP="00D92236">
      <w:pPr>
        <w:pStyle w:val="BodyText"/>
        <w:tabs>
          <w:tab w:val="left" w:pos="11057"/>
        </w:tabs>
        <w:kinsoku w:val="0"/>
        <w:overflowPunct w:val="0"/>
        <w:ind w:left="660" w:right="3402"/>
        <w:jc w:val="both"/>
        <w:rPr>
          <w:sz w:val="20"/>
          <w:szCs w:val="20"/>
          <w:lang w:val="el-GR"/>
        </w:rPr>
      </w:pPr>
    </w:p>
    <w:p w14:paraId="4178B6BB" w14:textId="77777777" w:rsidR="00D92236" w:rsidRPr="003E6EDD" w:rsidRDefault="00D92236" w:rsidP="00D92236">
      <w:pPr>
        <w:pStyle w:val="BodyText"/>
        <w:tabs>
          <w:tab w:val="left" w:pos="11057"/>
        </w:tabs>
        <w:kinsoku w:val="0"/>
        <w:overflowPunct w:val="0"/>
        <w:ind w:left="660" w:right="3402"/>
        <w:jc w:val="both"/>
        <w:rPr>
          <w:sz w:val="20"/>
          <w:szCs w:val="20"/>
          <w:lang w:val="el-GR"/>
        </w:rPr>
      </w:pPr>
    </w:p>
    <w:p w14:paraId="4F06FB86" w14:textId="77777777" w:rsidR="00D92236" w:rsidRPr="003E6EDD" w:rsidRDefault="00D92236" w:rsidP="00D92236">
      <w:pPr>
        <w:pStyle w:val="BodyText"/>
        <w:tabs>
          <w:tab w:val="left" w:pos="11057"/>
        </w:tabs>
        <w:kinsoku w:val="0"/>
        <w:overflowPunct w:val="0"/>
        <w:ind w:left="660" w:right="3402"/>
        <w:jc w:val="both"/>
        <w:rPr>
          <w:sz w:val="20"/>
          <w:szCs w:val="20"/>
          <w:lang w:val="el-GR"/>
        </w:rPr>
      </w:pPr>
    </w:p>
    <w:p w14:paraId="59EC2A7B" w14:textId="77777777" w:rsidR="00D92236" w:rsidRPr="003E6EDD" w:rsidRDefault="00D92236" w:rsidP="00D92236">
      <w:pPr>
        <w:pStyle w:val="BodyText"/>
        <w:tabs>
          <w:tab w:val="left" w:pos="11057"/>
        </w:tabs>
        <w:kinsoku w:val="0"/>
        <w:overflowPunct w:val="0"/>
        <w:ind w:left="660" w:right="3402"/>
        <w:jc w:val="both"/>
        <w:rPr>
          <w:sz w:val="20"/>
          <w:szCs w:val="20"/>
          <w:lang w:val="el-GR"/>
        </w:rPr>
      </w:pPr>
    </w:p>
    <w:p w14:paraId="5426929D" w14:textId="77777777" w:rsidR="00D92236" w:rsidRPr="003E6EDD" w:rsidRDefault="00D92236" w:rsidP="00D92236">
      <w:pPr>
        <w:pStyle w:val="BodyText"/>
        <w:tabs>
          <w:tab w:val="left" w:pos="11057"/>
        </w:tabs>
        <w:kinsoku w:val="0"/>
        <w:overflowPunct w:val="0"/>
        <w:ind w:left="660" w:right="3402"/>
        <w:jc w:val="both"/>
        <w:rPr>
          <w:sz w:val="20"/>
          <w:szCs w:val="20"/>
          <w:lang w:val="el-GR"/>
        </w:rPr>
      </w:pPr>
    </w:p>
    <w:p w14:paraId="66D37A62" w14:textId="77777777" w:rsidR="00D92236" w:rsidRDefault="00D92236" w:rsidP="00D92236">
      <w:pPr>
        <w:pStyle w:val="BodyText"/>
        <w:tabs>
          <w:tab w:val="left" w:pos="11057"/>
        </w:tabs>
        <w:kinsoku w:val="0"/>
        <w:overflowPunct w:val="0"/>
        <w:ind w:left="660" w:right="3402"/>
        <w:jc w:val="both"/>
        <w:rPr>
          <w:sz w:val="20"/>
          <w:szCs w:val="20"/>
          <w:lang w:val="el-GR"/>
        </w:rPr>
      </w:pPr>
    </w:p>
    <w:p w14:paraId="5A0AEA46" w14:textId="77777777" w:rsidR="00D92236" w:rsidRDefault="00D92236" w:rsidP="00D92236">
      <w:pPr>
        <w:pStyle w:val="BodyText"/>
        <w:tabs>
          <w:tab w:val="left" w:pos="11057"/>
        </w:tabs>
        <w:kinsoku w:val="0"/>
        <w:overflowPunct w:val="0"/>
        <w:ind w:left="660" w:right="3402"/>
        <w:jc w:val="both"/>
        <w:rPr>
          <w:sz w:val="20"/>
          <w:szCs w:val="20"/>
          <w:lang w:val="el-GR"/>
        </w:rPr>
      </w:pPr>
    </w:p>
    <w:p w14:paraId="6FCA761D" w14:textId="77777777" w:rsidR="00D92236" w:rsidRPr="003E6EDD" w:rsidRDefault="00D92236" w:rsidP="00D92236">
      <w:pPr>
        <w:pStyle w:val="BodyText"/>
        <w:tabs>
          <w:tab w:val="left" w:pos="11057"/>
        </w:tabs>
        <w:kinsoku w:val="0"/>
        <w:overflowPunct w:val="0"/>
        <w:ind w:left="660" w:right="3402"/>
        <w:jc w:val="both"/>
        <w:rPr>
          <w:sz w:val="20"/>
          <w:szCs w:val="20"/>
          <w:lang w:val="el-GR"/>
        </w:rPr>
      </w:pPr>
    </w:p>
    <w:p w14:paraId="45222BF3" w14:textId="77777777" w:rsidR="00D92236" w:rsidRDefault="00D92236" w:rsidP="00D92236">
      <w:pPr>
        <w:pStyle w:val="ListParagraph"/>
        <w:spacing w:after="0" w:line="240" w:lineRule="auto"/>
        <w:ind w:left="1758" w:right="227"/>
        <w:jc w:val="both"/>
        <w:rPr>
          <w:rFonts w:cs="Arial"/>
          <w:b/>
          <w:bCs/>
          <w:sz w:val="20"/>
          <w:szCs w:val="20"/>
          <w:shd w:val="clear" w:color="auto" w:fill="FFFFFF"/>
        </w:rPr>
      </w:pPr>
    </w:p>
    <w:p w14:paraId="4AFCD508" w14:textId="77777777" w:rsidR="00D92236" w:rsidRDefault="00D92236" w:rsidP="00D92236">
      <w:pPr>
        <w:pStyle w:val="ListParagraph"/>
        <w:spacing w:after="0" w:line="240" w:lineRule="auto"/>
        <w:ind w:left="1758" w:right="227"/>
        <w:jc w:val="both"/>
        <w:rPr>
          <w:rFonts w:cs="Arial"/>
          <w:b/>
          <w:bCs/>
          <w:sz w:val="20"/>
          <w:szCs w:val="20"/>
          <w:shd w:val="clear" w:color="auto" w:fill="FFFFFF"/>
        </w:rPr>
      </w:pPr>
    </w:p>
    <w:p w14:paraId="60855FE2" w14:textId="77777777" w:rsidR="00D92236" w:rsidRDefault="00D92236" w:rsidP="00D92236">
      <w:pPr>
        <w:spacing w:after="0" w:line="240" w:lineRule="auto"/>
        <w:ind w:left="1757" w:right="230"/>
        <w:jc w:val="both"/>
        <w:rPr>
          <w:rFonts w:ascii="Arial" w:eastAsia="Arial" w:hAnsi="Arial" w:cs="Arial"/>
          <w:b/>
          <w:bCs/>
          <w:sz w:val="20"/>
          <w:szCs w:val="20"/>
        </w:rPr>
      </w:pPr>
    </w:p>
    <w:p w14:paraId="77BC41FB" w14:textId="7440BBC1" w:rsidR="00D92236" w:rsidRPr="0029467E" w:rsidRDefault="00D92236" w:rsidP="00D92236">
      <w:pPr>
        <w:spacing w:after="0" w:line="240" w:lineRule="auto"/>
        <w:ind w:left="1757" w:right="230"/>
        <w:jc w:val="both"/>
        <w:rPr>
          <w:rFonts w:ascii="Arial" w:hAnsi="Arial" w:cs="Arial"/>
          <w:sz w:val="20"/>
          <w:szCs w:val="20"/>
        </w:rPr>
      </w:pPr>
      <w:r w:rsidRPr="00F62385">
        <w:rPr>
          <w:rFonts w:ascii="Arial" w:eastAsia="Arial" w:hAnsi="Arial" w:cs="Arial"/>
          <w:b/>
          <w:bCs/>
          <w:sz w:val="20"/>
          <w:szCs w:val="20"/>
        </w:rPr>
        <w:lastRenderedPageBreak/>
        <w:t>Διεθνής Οικονομία►</w:t>
      </w:r>
      <w:r w:rsidRPr="00D349E6">
        <w:rPr>
          <w:rFonts w:cs="Arial"/>
          <w:sz w:val="20"/>
          <w:szCs w:val="20"/>
          <w:shd w:val="clear" w:color="auto" w:fill="FFFFFF"/>
        </w:rPr>
        <w:t xml:space="preserve"> </w:t>
      </w:r>
      <w:r>
        <w:rPr>
          <w:rFonts w:ascii="Arial" w:hAnsi="Arial" w:cs="Arial"/>
          <w:sz w:val="20"/>
          <w:szCs w:val="20"/>
        </w:rPr>
        <w:t>Με στόχο την τόνωση της οικονομίας, παρά τον επίμονο πληθωρισμό, η κεντρική τράπεζα του Ην. Βασιλείου (</w:t>
      </w:r>
      <w:r>
        <w:rPr>
          <w:rFonts w:ascii="Arial" w:hAnsi="Arial" w:cs="Arial"/>
          <w:sz w:val="20"/>
          <w:szCs w:val="20"/>
          <w:lang w:val="en-US"/>
        </w:rPr>
        <w:t>BoE</w:t>
      </w:r>
      <w:r w:rsidRPr="00061D1A">
        <w:rPr>
          <w:rFonts w:ascii="Arial" w:hAnsi="Arial" w:cs="Arial"/>
          <w:sz w:val="20"/>
          <w:szCs w:val="20"/>
        </w:rPr>
        <w:t xml:space="preserve">) </w:t>
      </w:r>
      <w:r>
        <w:rPr>
          <w:rFonts w:ascii="Arial" w:hAnsi="Arial" w:cs="Arial"/>
          <w:sz w:val="20"/>
          <w:szCs w:val="20"/>
        </w:rPr>
        <w:t xml:space="preserve">αποφάσισε με οριακή πλειοψηφία, τη μείωση κατά 25 μονάδες βάσης (μ.β.) του βασικού της επιτοκίου, στο 4%. </w:t>
      </w:r>
      <w:r w:rsidRPr="00061D1A">
        <w:rPr>
          <w:rFonts w:ascii="Arial" w:hAnsi="Arial" w:cs="Arial"/>
          <w:sz w:val="20"/>
          <w:szCs w:val="20"/>
        </w:rPr>
        <w:t xml:space="preserve">Αυτή </w:t>
      </w:r>
      <w:r>
        <w:rPr>
          <w:rFonts w:ascii="Arial" w:hAnsi="Arial" w:cs="Arial"/>
          <w:sz w:val="20"/>
          <w:szCs w:val="20"/>
        </w:rPr>
        <w:t>ήταν</w:t>
      </w:r>
      <w:r w:rsidRPr="00061D1A">
        <w:rPr>
          <w:rFonts w:ascii="Arial" w:hAnsi="Arial" w:cs="Arial"/>
          <w:sz w:val="20"/>
          <w:szCs w:val="20"/>
        </w:rPr>
        <w:t xml:space="preserve"> η πέμπτη μείωση των επιτοκίων</w:t>
      </w:r>
      <w:r>
        <w:rPr>
          <w:rFonts w:ascii="Arial" w:hAnsi="Arial" w:cs="Arial"/>
          <w:sz w:val="20"/>
          <w:szCs w:val="20"/>
        </w:rPr>
        <w:t xml:space="preserve">, με τον πληθωρισμό όμως να παραμένει σε υψηλά επίπεδα και να διαμορφώνεται στο 3,8% τον Ιούλιο, από 3,6% τον προηγούμενο μήνα (Γράφημα </w:t>
      </w:r>
      <w:r w:rsidR="003D5F37">
        <w:rPr>
          <w:rFonts w:ascii="Arial" w:hAnsi="Arial" w:cs="Arial"/>
          <w:sz w:val="20"/>
          <w:szCs w:val="20"/>
        </w:rPr>
        <w:t>3</w:t>
      </w:r>
      <w:r>
        <w:rPr>
          <w:rFonts w:ascii="Arial" w:hAnsi="Arial" w:cs="Arial"/>
          <w:sz w:val="20"/>
          <w:szCs w:val="20"/>
        </w:rPr>
        <w:t xml:space="preserve">β). Επίσης, </w:t>
      </w:r>
      <w:r w:rsidRPr="00871DEE">
        <w:rPr>
          <w:rFonts w:ascii="Arial" w:hAnsi="Arial" w:cs="Arial"/>
          <w:sz w:val="20"/>
          <w:szCs w:val="20"/>
        </w:rPr>
        <w:t xml:space="preserve">η οικονομία </w:t>
      </w:r>
      <w:r>
        <w:rPr>
          <w:rFonts w:ascii="Arial" w:hAnsi="Arial" w:cs="Arial"/>
          <w:sz w:val="20"/>
          <w:szCs w:val="20"/>
        </w:rPr>
        <w:t xml:space="preserve">του Ην. Βασιλείου αναπτύχθηκε κατά 0,3% το β΄ τρίμηνο του έτους, υψηλότερα από τις προσδοκίες για ανάπτυξη μόλις 0,1%. Στην Κίνα, οι επιπτώσεις της δασμολογικής πολιτικής των ΗΠΑ έχουν αρχίσει να διαφαίνονται, με τις λιανικές πωλήσεις να αυξάνονται τον Ιούλιο κατά 3,7% σε ετήσια βάση, από 4,8% τον προηγούμενο μήνα, ενώ η βιομηχανική παραγωγή αυξήθηκε κατά 5,7% από 6,8% τον Ιούνιο. Επιπλέον, η ανεργία στις αστικές περιοχές αυξήθηκε στο 5,2% τον Ιούλιο, από 5,0% τον προηγούμενο μήνα, εξαιτίας κυρίως της ραγδαίας αύξησης της ανεργίας στους νέους (16-24 ετών), στο 17,8% από 14,5%, που αναζητούν εργασία. Τέλος, στην Ελβετία, σε μία προσπάθεια να περιορίσει τις επιπτώσεις από την επιβολή δασμών 39% στις εισαγωγές ελβετικών προϊόντων στις ΗΠΑ, η κυβέρνηση προχωράει σε πρωτοβουλίες στήριξης των επιχειρήσεων με ελάφρυνση των κανονιστικών ρυθμίσεων. </w:t>
      </w:r>
    </w:p>
    <w:p w14:paraId="0C3C3512" w14:textId="77777777" w:rsidR="00D92236" w:rsidRPr="0029467E" w:rsidRDefault="00D92236" w:rsidP="00D92236">
      <w:pPr>
        <w:spacing w:after="0" w:line="240" w:lineRule="auto"/>
        <w:ind w:left="1757" w:right="230"/>
        <w:jc w:val="both"/>
        <w:rPr>
          <w:rFonts w:ascii="Arial" w:hAnsi="Arial" w:cs="Arial"/>
          <w:sz w:val="20"/>
          <w:szCs w:val="20"/>
        </w:rPr>
      </w:pPr>
      <w:r w:rsidRPr="0029467E">
        <w:rPr>
          <w:rFonts w:ascii="Arial" w:hAnsi="Arial" w:cs="Arial"/>
          <w:sz w:val="20"/>
          <w:szCs w:val="20"/>
        </w:rPr>
        <w:t xml:space="preserve"> </w:t>
      </w:r>
    </w:p>
    <w:p w14:paraId="7CCCA2D1" w14:textId="77777777" w:rsidR="00D92236" w:rsidRPr="006A497D" w:rsidRDefault="00D92236" w:rsidP="00D92236">
      <w:pPr>
        <w:pStyle w:val="Heading1"/>
        <w:pBdr>
          <w:top w:val="single" w:sz="8" w:space="0" w:color="00B0F0"/>
          <w:bottom w:val="single" w:sz="8" w:space="1" w:color="00B0F0"/>
        </w:pBdr>
        <w:tabs>
          <w:tab w:val="left" w:pos="11057"/>
        </w:tabs>
        <w:kinsoku w:val="0"/>
        <w:overflowPunct w:val="0"/>
        <w:spacing w:before="0"/>
        <w:ind w:left="1758" w:right="227"/>
        <w:jc w:val="both"/>
        <w:rPr>
          <w:color w:val="63A1AA"/>
        </w:rPr>
      </w:pPr>
      <w:r>
        <w:rPr>
          <w:color w:val="63A1AA"/>
        </w:rPr>
        <w:t>Οι Συναλλαγματικές Ισοτιμίες και οι Αγορές Ομολόγων</w:t>
      </w:r>
    </w:p>
    <w:p w14:paraId="518F1D5E" w14:textId="77777777" w:rsidR="00D92236" w:rsidRDefault="00D92236" w:rsidP="00D92236">
      <w:pPr>
        <w:pStyle w:val="BodyText"/>
        <w:kinsoku w:val="0"/>
        <w:overflowPunct w:val="0"/>
        <w:ind w:left="1758" w:right="227"/>
        <w:rPr>
          <w:bCs/>
          <w:sz w:val="20"/>
          <w:szCs w:val="20"/>
          <w:lang w:val="el-GR"/>
        </w:rPr>
      </w:pPr>
    </w:p>
    <w:p w14:paraId="7A667949" w14:textId="4954578E" w:rsidR="00D92236" w:rsidRPr="008E4EB3" w:rsidRDefault="00D92236" w:rsidP="00D92236">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r>
        <w:rPr>
          <w:noProof/>
        </w:rPr>
        <mc:AlternateContent>
          <mc:Choice Requires="wps">
            <w:drawing>
              <wp:anchor distT="0" distB="0" distL="114300" distR="114300" simplePos="0" relativeHeight="251658251" behindDoc="0" locked="0" layoutInCell="1" allowOverlap="1" wp14:anchorId="5AD7872E" wp14:editId="441A08FD">
                <wp:simplePos x="0" y="0"/>
                <wp:positionH relativeFrom="margin">
                  <wp:posOffset>5295900</wp:posOffset>
                </wp:positionH>
                <wp:positionV relativeFrom="paragraph">
                  <wp:posOffset>10795</wp:posOffset>
                </wp:positionV>
                <wp:extent cx="1876425" cy="3867150"/>
                <wp:effectExtent l="0" t="0" r="28575" b="1905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3867150"/>
                        </a:xfrm>
                        <a:prstGeom prst="rect">
                          <a:avLst/>
                        </a:prstGeom>
                        <a:solidFill>
                          <a:sysClr val="window" lastClr="FFFFFF"/>
                        </a:solidFill>
                        <a:ln w="12700" cap="flat" cmpd="sng" algn="ctr">
                          <a:solidFill>
                            <a:srgbClr val="00B0F0"/>
                          </a:solidFill>
                          <a:prstDash val="solid"/>
                          <a:miter lim="800000"/>
                        </a:ln>
                        <a:effectLst/>
                      </wps:spPr>
                      <wps:txbx>
                        <w:txbxContent>
                          <w:p w14:paraId="011C68CA" w14:textId="77777777" w:rsidR="00D92236" w:rsidRPr="00557FBC" w:rsidRDefault="00D92236" w:rsidP="00D92236">
                            <w:pPr>
                              <w:spacing w:after="120"/>
                              <w:jc w:val="center"/>
                              <w:rPr>
                                <w:rFonts w:ascii="Arial" w:hAnsi="Arial" w:cs="Arial"/>
                                <w:b/>
                                <w:bCs/>
                                <w:color w:val="1F3864" w:themeColor="accent5" w:themeShade="80"/>
                                <w:sz w:val="20"/>
                                <w:szCs w:val="20"/>
                                <w:lang w:val="en-US"/>
                              </w:rPr>
                            </w:pPr>
                            <w:r w:rsidRPr="00A24FBE">
                              <w:rPr>
                                <w:rFonts w:ascii="Arial" w:hAnsi="Arial" w:cs="Arial"/>
                                <w:b/>
                                <w:bCs/>
                                <w:color w:val="1F3864" w:themeColor="accent5" w:themeShade="80"/>
                                <w:sz w:val="20"/>
                                <w:szCs w:val="20"/>
                              </w:rPr>
                              <w:t xml:space="preserve">ΠΡΟΣΕΧΗ ΣΗΜΑΝΤΙΚΑ ΓΕΓΟΝΟΤΑ </w:t>
                            </w:r>
                          </w:p>
                          <w:p w14:paraId="533758A6" w14:textId="6C600141" w:rsidR="00D92236" w:rsidRPr="00BE0703" w:rsidRDefault="00D92236" w:rsidP="00BE0703">
                            <w:pPr>
                              <w:spacing w:after="60"/>
                              <w:rPr>
                                <w:rFonts w:ascii="Arial" w:hAnsi="Arial" w:cs="Arial"/>
                                <w:b/>
                                <w:bCs/>
                                <w:color w:val="1F3864" w:themeColor="accent5" w:themeShade="80"/>
                                <w:sz w:val="20"/>
                                <w:szCs w:val="20"/>
                              </w:rPr>
                            </w:pPr>
                            <w:r w:rsidRPr="008E4EB3">
                              <w:rPr>
                                <w:rFonts w:ascii="Arial" w:hAnsi="Arial" w:cs="Arial"/>
                                <w:b/>
                                <w:bCs/>
                                <w:color w:val="1F3864" w:themeColor="accent5" w:themeShade="80"/>
                                <w:sz w:val="20"/>
                                <w:szCs w:val="20"/>
                              </w:rPr>
                              <w:t>ΗΠΑ:</w:t>
                            </w:r>
                            <w:bookmarkStart w:id="3" w:name="_Hlk195537303"/>
                          </w:p>
                          <w:p w14:paraId="0D50B1C6" w14:textId="77777777" w:rsidR="00D92236" w:rsidRDefault="00D92236" w:rsidP="00D92236">
                            <w:pPr>
                              <w:numPr>
                                <w:ilvl w:val="0"/>
                                <w:numId w:val="7"/>
                              </w:numPr>
                              <w:spacing w:after="0"/>
                              <w:ind w:left="284" w:right="159" w:hanging="284"/>
                              <w:contextualSpacing/>
                              <w:rPr>
                                <w:rFonts w:ascii="Arial" w:eastAsia="Calibri" w:hAnsi="Arial" w:cs="Arial"/>
                                <w:sz w:val="20"/>
                                <w:szCs w:val="20"/>
                              </w:rPr>
                            </w:pPr>
                            <w:r>
                              <w:rPr>
                                <w:rFonts w:ascii="Arial" w:eastAsia="Calibri" w:hAnsi="Arial" w:cs="Arial"/>
                                <w:sz w:val="20"/>
                                <w:szCs w:val="20"/>
                              </w:rPr>
                              <w:t>Εμπορικό ισοζύγιο Ιουλίου</w:t>
                            </w:r>
                            <w:r w:rsidRPr="00594B68">
                              <w:rPr>
                                <w:rFonts w:ascii="Arial" w:eastAsia="Calibri" w:hAnsi="Arial" w:cs="Arial"/>
                                <w:sz w:val="20"/>
                                <w:szCs w:val="20"/>
                              </w:rPr>
                              <w:t xml:space="preserve"> (</w:t>
                            </w:r>
                            <w:r>
                              <w:rPr>
                                <w:rFonts w:ascii="Arial" w:eastAsia="Calibri" w:hAnsi="Arial" w:cs="Arial"/>
                                <w:sz w:val="20"/>
                                <w:szCs w:val="20"/>
                              </w:rPr>
                              <w:t>4 Σεπτέμβρη</w:t>
                            </w:r>
                            <w:r w:rsidRPr="00594B68">
                              <w:rPr>
                                <w:rFonts w:ascii="Arial" w:eastAsia="Calibri" w:hAnsi="Arial" w:cs="Arial"/>
                                <w:sz w:val="20"/>
                                <w:szCs w:val="20"/>
                              </w:rPr>
                              <w:t>)</w:t>
                            </w:r>
                          </w:p>
                          <w:p w14:paraId="3C271C3B" w14:textId="77777777" w:rsidR="00BE0703" w:rsidRDefault="00BE0703" w:rsidP="00BE0703">
                            <w:pPr>
                              <w:spacing w:after="0"/>
                              <w:ind w:left="284" w:right="159"/>
                              <w:contextualSpacing/>
                              <w:rPr>
                                <w:rFonts w:ascii="Arial" w:eastAsia="Calibri" w:hAnsi="Arial" w:cs="Arial"/>
                                <w:sz w:val="20"/>
                                <w:szCs w:val="20"/>
                              </w:rPr>
                            </w:pPr>
                          </w:p>
                          <w:p w14:paraId="06FFB3AE" w14:textId="78CF02E5" w:rsidR="00BE0703" w:rsidRPr="00594B68" w:rsidRDefault="00BE0703" w:rsidP="00D92236">
                            <w:pPr>
                              <w:numPr>
                                <w:ilvl w:val="0"/>
                                <w:numId w:val="7"/>
                              </w:numPr>
                              <w:spacing w:after="0"/>
                              <w:ind w:left="284" w:right="159" w:hanging="284"/>
                              <w:contextualSpacing/>
                              <w:rPr>
                                <w:rFonts w:ascii="Arial" w:eastAsia="Calibri" w:hAnsi="Arial" w:cs="Arial"/>
                                <w:sz w:val="20"/>
                                <w:szCs w:val="20"/>
                              </w:rPr>
                            </w:pPr>
                            <w:r>
                              <w:rPr>
                                <w:rFonts w:ascii="Arial" w:eastAsia="Calibri" w:hAnsi="Arial" w:cs="Arial"/>
                                <w:sz w:val="20"/>
                                <w:szCs w:val="20"/>
                              </w:rPr>
                              <w:t>Ποσοστό ανεργίας Αυγούστου (5 Σεπτέμβρη)</w:t>
                            </w:r>
                          </w:p>
                          <w:bookmarkEnd w:id="3"/>
                          <w:p w14:paraId="6BC0A7C2" w14:textId="77777777" w:rsidR="00D92236" w:rsidRPr="00566D99" w:rsidRDefault="00D92236" w:rsidP="00D92236">
                            <w:pPr>
                              <w:spacing w:after="0"/>
                              <w:ind w:right="159"/>
                              <w:contextualSpacing/>
                              <w:rPr>
                                <w:rFonts w:ascii="Arial" w:eastAsia="Calibri" w:hAnsi="Arial" w:cs="Arial"/>
                                <w:sz w:val="19"/>
                                <w:szCs w:val="19"/>
                              </w:rPr>
                            </w:pPr>
                          </w:p>
                          <w:p w14:paraId="58F0AB78" w14:textId="77777777" w:rsidR="00D92236" w:rsidRPr="00B71C7A" w:rsidRDefault="00D92236" w:rsidP="00D92236">
                            <w:pPr>
                              <w:spacing w:after="60" w:line="240" w:lineRule="auto"/>
                              <w:rPr>
                                <w:rFonts w:ascii="Arial" w:hAnsi="Arial" w:cs="Arial"/>
                                <w:b/>
                                <w:bCs/>
                                <w:color w:val="1F3864" w:themeColor="accent5" w:themeShade="80"/>
                                <w:sz w:val="19"/>
                                <w:szCs w:val="19"/>
                              </w:rPr>
                            </w:pPr>
                            <w:r w:rsidRPr="00B71C7A">
                              <w:rPr>
                                <w:rFonts w:ascii="Arial" w:hAnsi="Arial" w:cs="Arial"/>
                                <w:b/>
                                <w:bCs/>
                                <w:color w:val="1F3864" w:themeColor="accent5" w:themeShade="80"/>
                                <w:sz w:val="19"/>
                                <w:szCs w:val="19"/>
                              </w:rPr>
                              <w:t>ΖτΕ:</w:t>
                            </w:r>
                          </w:p>
                          <w:p w14:paraId="23EF0D50" w14:textId="77777777" w:rsidR="00D92236" w:rsidRDefault="00D92236" w:rsidP="00D92236">
                            <w:pPr>
                              <w:numPr>
                                <w:ilvl w:val="0"/>
                                <w:numId w:val="7"/>
                              </w:numPr>
                              <w:spacing w:after="0"/>
                              <w:ind w:left="284" w:right="159" w:hanging="284"/>
                              <w:contextualSpacing/>
                              <w:rPr>
                                <w:rFonts w:ascii="Arial" w:eastAsia="Calibri" w:hAnsi="Arial" w:cs="Arial"/>
                                <w:sz w:val="20"/>
                                <w:szCs w:val="20"/>
                              </w:rPr>
                            </w:pPr>
                            <w:bookmarkStart w:id="4" w:name="_Hlk162361075"/>
                            <w:bookmarkStart w:id="5" w:name="_Hlk195537498"/>
                            <w:r>
                              <w:rPr>
                                <w:rFonts w:ascii="Arial" w:eastAsia="Calibri" w:hAnsi="Arial" w:cs="Arial"/>
                                <w:sz w:val="20"/>
                                <w:szCs w:val="20"/>
                              </w:rPr>
                              <w:t>Εκτίμηση πληθωρισμού Αυγούστου</w:t>
                            </w:r>
                            <w:r w:rsidRPr="00594B68">
                              <w:rPr>
                                <w:rFonts w:ascii="Arial" w:eastAsia="Calibri" w:hAnsi="Arial" w:cs="Arial"/>
                                <w:sz w:val="20"/>
                                <w:szCs w:val="20"/>
                              </w:rPr>
                              <w:t xml:space="preserve"> (</w:t>
                            </w:r>
                            <w:r>
                              <w:rPr>
                                <w:rFonts w:ascii="Arial" w:eastAsia="Calibri" w:hAnsi="Arial" w:cs="Arial"/>
                                <w:sz w:val="20"/>
                                <w:szCs w:val="20"/>
                              </w:rPr>
                              <w:t>2 Σεπτέμβρη</w:t>
                            </w:r>
                            <w:r w:rsidRPr="00594B68">
                              <w:rPr>
                                <w:rFonts w:ascii="Arial" w:eastAsia="Calibri" w:hAnsi="Arial" w:cs="Arial"/>
                                <w:sz w:val="20"/>
                                <w:szCs w:val="20"/>
                              </w:rPr>
                              <w:t>)</w:t>
                            </w:r>
                          </w:p>
                          <w:p w14:paraId="24DE6D10" w14:textId="77777777" w:rsidR="00D92236" w:rsidRDefault="00D92236" w:rsidP="00D92236">
                            <w:pPr>
                              <w:spacing w:after="0"/>
                              <w:ind w:left="284" w:right="159"/>
                              <w:contextualSpacing/>
                              <w:rPr>
                                <w:rFonts w:ascii="Arial" w:eastAsia="Calibri" w:hAnsi="Arial" w:cs="Arial"/>
                                <w:sz w:val="20"/>
                                <w:szCs w:val="20"/>
                              </w:rPr>
                            </w:pPr>
                          </w:p>
                          <w:p w14:paraId="040ABEBB" w14:textId="77777777" w:rsidR="00D92236" w:rsidRPr="00594B68" w:rsidRDefault="00D92236" w:rsidP="00D92236">
                            <w:pPr>
                              <w:numPr>
                                <w:ilvl w:val="0"/>
                                <w:numId w:val="7"/>
                              </w:numPr>
                              <w:spacing w:after="0"/>
                              <w:ind w:left="284" w:right="159" w:hanging="284"/>
                              <w:contextualSpacing/>
                              <w:rPr>
                                <w:rFonts w:ascii="Arial" w:eastAsia="Calibri" w:hAnsi="Arial" w:cs="Arial"/>
                                <w:sz w:val="20"/>
                                <w:szCs w:val="20"/>
                              </w:rPr>
                            </w:pPr>
                            <w:r>
                              <w:rPr>
                                <w:rFonts w:ascii="Arial" w:eastAsia="Calibri" w:hAnsi="Arial" w:cs="Arial"/>
                                <w:sz w:val="20"/>
                                <w:szCs w:val="20"/>
                              </w:rPr>
                              <w:t>Λιανικές πωλήσεις Ιουλίου (4 Σεπτέμβρη)</w:t>
                            </w:r>
                          </w:p>
                          <w:bookmarkEnd w:id="4"/>
                          <w:bookmarkEnd w:id="5"/>
                          <w:p w14:paraId="2B43BD17" w14:textId="77777777" w:rsidR="00D92236" w:rsidRPr="00BF176D" w:rsidRDefault="00D92236" w:rsidP="00D92236">
                            <w:pPr>
                              <w:spacing w:after="0" w:line="240" w:lineRule="auto"/>
                              <w:ind w:right="159"/>
                              <w:contextualSpacing/>
                              <w:rPr>
                                <w:rFonts w:ascii="Arial" w:eastAsia="Calibri" w:hAnsi="Arial" w:cs="Arial"/>
                                <w:sz w:val="19"/>
                                <w:szCs w:val="19"/>
                              </w:rPr>
                            </w:pPr>
                          </w:p>
                          <w:p w14:paraId="60B9D4D3" w14:textId="77777777" w:rsidR="00D92236" w:rsidRPr="005352AE" w:rsidRDefault="00D92236" w:rsidP="00D92236">
                            <w:pPr>
                              <w:spacing w:after="60" w:line="240" w:lineRule="auto"/>
                              <w:rPr>
                                <w:rFonts w:ascii="Arial" w:hAnsi="Arial" w:cs="Arial"/>
                                <w:b/>
                                <w:bCs/>
                                <w:color w:val="1F3864" w:themeColor="accent5" w:themeShade="80"/>
                                <w:sz w:val="19"/>
                                <w:szCs w:val="19"/>
                              </w:rPr>
                            </w:pPr>
                            <w:r w:rsidRPr="00B71C7A">
                              <w:rPr>
                                <w:rFonts w:ascii="Arial" w:hAnsi="Arial" w:cs="Arial"/>
                                <w:b/>
                                <w:bCs/>
                                <w:color w:val="1F3864" w:themeColor="accent5" w:themeShade="80"/>
                                <w:sz w:val="19"/>
                                <w:szCs w:val="19"/>
                              </w:rPr>
                              <w:t>ΔΙΕΘΝΕΙΣ ΑΓΟΡΕΣ:</w:t>
                            </w:r>
                          </w:p>
                          <w:p w14:paraId="542688B4" w14:textId="77777777" w:rsidR="00D92236" w:rsidRPr="00594B68" w:rsidRDefault="00D92236" w:rsidP="00D92236">
                            <w:pPr>
                              <w:numPr>
                                <w:ilvl w:val="0"/>
                                <w:numId w:val="7"/>
                              </w:numPr>
                              <w:spacing w:after="0"/>
                              <w:ind w:left="284" w:right="159" w:hanging="284"/>
                              <w:contextualSpacing/>
                              <w:rPr>
                                <w:rFonts w:ascii="Arial" w:eastAsia="Calibri" w:hAnsi="Arial" w:cs="Arial"/>
                                <w:sz w:val="20"/>
                                <w:szCs w:val="20"/>
                              </w:rPr>
                            </w:pPr>
                            <w:r>
                              <w:rPr>
                                <w:rFonts w:ascii="Arial" w:eastAsia="Calibri" w:hAnsi="Arial" w:cs="Arial"/>
                                <w:sz w:val="20"/>
                                <w:szCs w:val="20"/>
                              </w:rPr>
                              <w:t xml:space="preserve">Δείκτης </w:t>
                            </w:r>
                            <w:r>
                              <w:rPr>
                                <w:rFonts w:ascii="Arial" w:eastAsia="Calibri" w:hAnsi="Arial" w:cs="Arial"/>
                                <w:sz w:val="20"/>
                                <w:szCs w:val="20"/>
                                <w:lang w:val="en-US"/>
                              </w:rPr>
                              <w:t>PMI</w:t>
                            </w:r>
                            <w:r w:rsidRPr="00A810F8">
                              <w:rPr>
                                <w:rFonts w:ascii="Arial" w:eastAsia="Calibri" w:hAnsi="Arial" w:cs="Arial"/>
                                <w:sz w:val="20"/>
                                <w:szCs w:val="20"/>
                              </w:rPr>
                              <w:t xml:space="preserve"> </w:t>
                            </w:r>
                            <w:r>
                              <w:rPr>
                                <w:rFonts w:ascii="Arial" w:eastAsia="Calibri" w:hAnsi="Arial" w:cs="Arial"/>
                                <w:sz w:val="20"/>
                                <w:szCs w:val="20"/>
                              </w:rPr>
                              <w:t>μεταποίησης Αυγούστου</w:t>
                            </w:r>
                            <w:r w:rsidRPr="00594B68">
                              <w:rPr>
                                <w:rFonts w:ascii="Arial" w:eastAsia="Calibri" w:hAnsi="Arial" w:cs="Arial"/>
                                <w:sz w:val="20"/>
                                <w:szCs w:val="20"/>
                              </w:rPr>
                              <w:t>, Κίνα (</w:t>
                            </w:r>
                            <w:r>
                              <w:rPr>
                                <w:rFonts w:ascii="Arial" w:eastAsia="Calibri" w:hAnsi="Arial" w:cs="Arial"/>
                                <w:sz w:val="20"/>
                                <w:szCs w:val="20"/>
                              </w:rPr>
                              <w:t>31 Αυγούστου</w:t>
                            </w:r>
                            <w:r w:rsidRPr="00594B68">
                              <w:rPr>
                                <w:rFonts w:ascii="Arial" w:eastAsia="Calibri" w:hAnsi="Arial" w:cs="Arial"/>
                                <w:sz w:val="20"/>
                                <w:szCs w:val="20"/>
                              </w:rPr>
                              <w:t>)</w:t>
                            </w:r>
                          </w:p>
                          <w:p w14:paraId="65574A5D" w14:textId="77777777" w:rsidR="00D92236" w:rsidRPr="00FF63C4" w:rsidRDefault="00D92236" w:rsidP="00D92236">
                            <w:pPr>
                              <w:spacing w:after="0"/>
                              <w:ind w:right="159"/>
                              <w:contextualSpacing/>
                              <w:rPr>
                                <w:rFonts w:ascii="Arial" w:eastAsia="Calibri" w:hAnsi="Arial" w:cs="Arial"/>
                                <w:sz w:val="19"/>
                                <w:szCs w:val="19"/>
                              </w:rPr>
                            </w:pPr>
                          </w:p>
                          <w:p w14:paraId="60CCBDFB" w14:textId="77777777" w:rsidR="00D92236" w:rsidRDefault="00D92236" w:rsidP="00D92236">
                            <w:pPr>
                              <w:pStyle w:val="ListParagraph"/>
                              <w:spacing w:after="0" w:line="240" w:lineRule="auto"/>
                              <w:ind w:left="284" w:right="159"/>
                              <w:rPr>
                                <w:rFonts w:cs="Arial"/>
                                <w:sz w:val="20"/>
                                <w:szCs w:val="20"/>
                              </w:rPr>
                            </w:pPr>
                          </w:p>
                          <w:p w14:paraId="29A12B1D" w14:textId="77777777" w:rsidR="00D92236" w:rsidRPr="008726CD" w:rsidRDefault="00D92236" w:rsidP="00D92236">
                            <w:pPr>
                              <w:spacing w:after="60"/>
                              <w:rPr>
                                <w:rFonts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5AD7872E" id="Rectangle 57" o:spid="_x0000_s1037" style="position:absolute;left:0;text-align:left;margin-left:417pt;margin-top:.85pt;width:147.75pt;height:304.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" fillcolor="window" strokecolor="#00b0f0" strokeweight="1pt">
                <v:path arrowok="t"/>
                <v:textbox>
                  <w:txbxContent>
                    <w:p w14:paraId="011C68CA" w14:textId="77777777" w:rsidR="00D92236" w:rsidRPr="00557FBC" w:rsidRDefault="00D92236" w:rsidP="00D92236">
                      <w:pPr>
                        <w:spacing w:after="120"/>
                        <w:jc w:val="center"/>
                        <w:rPr>
                          <w:rFonts w:ascii="Arial" w:hAnsi="Arial" w:cs="Arial"/>
                          <w:b/>
                          <w:bCs/>
                          <w:color w:val="1F3864" w:themeColor="accent5" w:themeShade="80"/>
                          <w:sz w:val="20"/>
                          <w:szCs w:val="20"/>
                          <w:lang w:val="en-US"/>
                        </w:rPr>
                      </w:pPr>
                      <w:r w:rsidRPr="00A24FBE">
                        <w:rPr>
                          <w:rFonts w:ascii="Arial" w:hAnsi="Arial" w:cs="Arial"/>
                          <w:b/>
                          <w:bCs/>
                          <w:color w:val="1F3864" w:themeColor="accent5" w:themeShade="80"/>
                          <w:sz w:val="20"/>
                          <w:szCs w:val="20"/>
                        </w:rPr>
                        <w:t xml:space="preserve">ΠΡΟΣΕΧΗ ΣΗΜΑΝΤΙΚΑ ΓΕΓΟΝΟΤΑ </w:t>
                      </w:r>
                    </w:p>
                    <w:p w14:paraId="533758A6" w14:textId="6C600141" w:rsidR="00D92236" w:rsidRPr="00BE0703" w:rsidRDefault="00D92236" w:rsidP="00BE0703">
                      <w:pPr>
                        <w:spacing w:after="60"/>
                        <w:rPr>
                          <w:rFonts w:ascii="Arial" w:hAnsi="Arial" w:cs="Arial"/>
                          <w:b/>
                          <w:bCs/>
                          <w:color w:val="1F3864" w:themeColor="accent5" w:themeShade="80"/>
                          <w:sz w:val="20"/>
                          <w:szCs w:val="20"/>
                        </w:rPr>
                      </w:pPr>
                      <w:r w:rsidRPr="008E4EB3">
                        <w:rPr>
                          <w:rFonts w:ascii="Arial" w:hAnsi="Arial" w:cs="Arial"/>
                          <w:b/>
                          <w:bCs/>
                          <w:color w:val="1F3864" w:themeColor="accent5" w:themeShade="80"/>
                          <w:sz w:val="20"/>
                          <w:szCs w:val="20"/>
                        </w:rPr>
                        <w:t>ΗΠΑ:</w:t>
                      </w:r>
                      <w:bookmarkStart w:id="6" w:name="_Hlk195537303"/>
                    </w:p>
                    <w:p w14:paraId="0D50B1C6" w14:textId="77777777" w:rsidR="00D92236" w:rsidRDefault="00D92236" w:rsidP="00D92236">
                      <w:pPr>
                        <w:numPr>
                          <w:ilvl w:val="0"/>
                          <w:numId w:val="7"/>
                        </w:numPr>
                        <w:spacing w:after="0"/>
                        <w:ind w:left="284" w:right="159" w:hanging="284"/>
                        <w:contextualSpacing/>
                        <w:rPr>
                          <w:rFonts w:ascii="Arial" w:eastAsia="Calibri" w:hAnsi="Arial" w:cs="Arial"/>
                          <w:sz w:val="20"/>
                          <w:szCs w:val="20"/>
                        </w:rPr>
                      </w:pPr>
                      <w:r>
                        <w:rPr>
                          <w:rFonts w:ascii="Arial" w:eastAsia="Calibri" w:hAnsi="Arial" w:cs="Arial"/>
                          <w:sz w:val="20"/>
                          <w:szCs w:val="20"/>
                        </w:rPr>
                        <w:t>Εμπορικό ισοζύγιο Ιουλίου</w:t>
                      </w:r>
                      <w:r w:rsidRPr="00594B68">
                        <w:rPr>
                          <w:rFonts w:ascii="Arial" w:eastAsia="Calibri" w:hAnsi="Arial" w:cs="Arial"/>
                          <w:sz w:val="20"/>
                          <w:szCs w:val="20"/>
                        </w:rPr>
                        <w:t xml:space="preserve"> (</w:t>
                      </w:r>
                      <w:r>
                        <w:rPr>
                          <w:rFonts w:ascii="Arial" w:eastAsia="Calibri" w:hAnsi="Arial" w:cs="Arial"/>
                          <w:sz w:val="20"/>
                          <w:szCs w:val="20"/>
                        </w:rPr>
                        <w:t>4 Σεπτέμβρη</w:t>
                      </w:r>
                      <w:r w:rsidRPr="00594B68">
                        <w:rPr>
                          <w:rFonts w:ascii="Arial" w:eastAsia="Calibri" w:hAnsi="Arial" w:cs="Arial"/>
                          <w:sz w:val="20"/>
                          <w:szCs w:val="20"/>
                        </w:rPr>
                        <w:t>)</w:t>
                      </w:r>
                    </w:p>
                    <w:p w14:paraId="3C271C3B" w14:textId="77777777" w:rsidR="00BE0703" w:rsidRDefault="00BE0703" w:rsidP="00BE0703">
                      <w:pPr>
                        <w:spacing w:after="0"/>
                        <w:ind w:left="284" w:right="159"/>
                        <w:contextualSpacing/>
                        <w:rPr>
                          <w:rFonts w:ascii="Arial" w:eastAsia="Calibri" w:hAnsi="Arial" w:cs="Arial"/>
                          <w:sz w:val="20"/>
                          <w:szCs w:val="20"/>
                        </w:rPr>
                      </w:pPr>
                    </w:p>
                    <w:p w14:paraId="06FFB3AE" w14:textId="78CF02E5" w:rsidR="00BE0703" w:rsidRPr="00594B68" w:rsidRDefault="00BE0703" w:rsidP="00D92236">
                      <w:pPr>
                        <w:numPr>
                          <w:ilvl w:val="0"/>
                          <w:numId w:val="7"/>
                        </w:numPr>
                        <w:spacing w:after="0"/>
                        <w:ind w:left="284" w:right="159" w:hanging="284"/>
                        <w:contextualSpacing/>
                        <w:rPr>
                          <w:rFonts w:ascii="Arial" w:eastAsia="Calibri" w:hAnsi="Arial" w:cs="Arial"/>
                          <w:sz w:val="20"/>
                          <w:szCs w:val="20"/>
                        </w:rPr>
                      </w:pPr>
                      <w:r>
                        <w:rPr>
                          <w:rFonts w:ascii="Arial" w:eastAsia="Calibri" w:hAnsi="Arial" w:cs="Arial"/>
                          <w:sz w:val="20"/>
                          <w:szCs w:val="20"/>
                        </w:rPr>
                        <w:t>Ποσοστό ανεργίας Αυγούστου (5 Σεπτέμβρη)</w:t>
                      </w:r>
                    </w:p>
                    <w:bookmarkEnd w:id="6"/>
                    <w:p w14:paraId="6BC0A7C2" w14:textId="77777777" w:rsidR="00D92236" w:rsidRPr="00566D99" w:rsidRDefault="00D92236" w:rsidP="00D92236">
                      <w:pPr>
                        <w:spacing w:after="0"/>
                        <w:ind w:right="159"/>
                        <w:contextualSpacing/>
                        <w:rPr>
                          <w:rFonts w:ascii="Arial" w:eastAsia="Calibri" w:hAnsi="Arial" w:cs="Arial"/>
                          <w:sz w:val="19"/>
                          <w:szCs w:val="19"/>
                        </w:rPr>
                      </w:pPr>
                    </w:p>
                    <w:p w14:paraId="58F0AB78" w14:textId="77777777" w:rsidR="00D92236" w:rsidRPr="00B71C7A" w:rsidRDefault="00D92236" w:rsidP="00D92236">
                      <w:pPr>
                        <w:spacing w:after="60" w:line="240" w:lineRule="auto"/>
                        <w:rPr>
                          <w:rFonts w:ascii="Arial" w:hAnsi="Arial" w:cs="Arial"/>
                          <w:b/>
                          <w:bCs/>
                          <w:color w:val="1F3864" w:themeColor="accent5" w:themeShade="80"/>
                          <w:sz w:val="19"/>
                          <w:szCs w:val="19"/>
                        </w:rPr>
                      </w:pPr>
                      <w:r w:rsidRPr="00B71C7A">
                        <w:rPr>
                          <w:rFonts w:ascii="Arial" w:hAnsi="Arial" w:cs="Arial"/>
                          <w:b/>
                          <w:bCs/>
                          <w:color w:val="1F3864" w:themeColor="accent5" w:themeShade="80"/>
                          <w:sz w:val="19"/>
                          <w:szCs w:val="19"/>
                        </w:rPr>
                        <w:t>ΖτΕ:</w:t>
                      </w:r>
                    </w:p>
                    <w:p w14:paraId="23EF0D50" w14:textId="77777777" w:rsidR="00D92236" w:rsidRDefault="00D92236" w:rsidP="00D92236">
                      <w:pPr>
                        <w:numPr>
                          <w:ilvl w:val="0"/>
                          <w:numId w:val="7"/>
                        </w:numPr>
                        <w:spacing w:after="0"/>
                        <w:ind w:left="284" w:right="159" w:hanging="284"/>
                        <w:contextualSpacing/>
                        <w:rPr>
                          <w:rFonts w:ascii="Arial" w:eastAsia="Calibri" w:hAnsi="Arial" w:cs="Arial"/>
                          <w:sz w:val="20"/>
                          <w:szCs w:val="20"/>
                        </w:rPr>
                      </w:pPr>
                      <w:bookmarkStart w:id="7" w:name="_Hlk162361075"/>
                      <w:bookmarkStart w:id="8" w:name="_Hlk195537498"/>
                      <w:r>
                        <w:rPr>
                          <w:rFonts w:ascii="Arial" w:eastAsia="Calibri" w:hAnsi="Arial" w:cs="Arial"/>
                          <w:sz w:val="20"/>
                          <w:szCs w:val="20"/>
                        </w:rPr>
                        <w:t>Εκτίμηση πληθωρισμού Αυγούστου</w:t>
                      </w:r>
                      <w:r w:rsidRPr="00594B68">
                        <w:rPr>
                          <w:rFonts w:ascii="Arial" w:eastAsia="Calibri" w:hAnsi="Arial" w:cs="Arial"/>
                          <w:sz w:val="20"/>
                          <w:szCs w:val="20"/>
                        </w:rPr>
                        <w:t xml:space="preserve"> (</w:t>
                      </w:r>
                      <w:r>
                        <w:rPr>
                          <w:rFonts w:ascii="Arial" w:eastAsia="Calibri" w:hAnsi="Arial" w:cs="Arial"/>
                          <w:sz w:val="20"/>
                          <w:szCs w:val="20"/>
                        </w:rPr>
                        <w:t>2 Σεπτέμβρη</w:t>
                      </w:r>
                      <w:r w:rsidRPr="00594B68">
                        <w:rPr>
                          <w:rFonts w:ascii="Arial" w:eastAsia="Calibri" w:hAnsi="Arial" w:cs="Arial"/>
                          <w:sz w:val="20"/>
                          <w:szCs w:val="20"/>
                        </w:rPr>
                        <w:t>)</w:t>
                      </w:r>
                    </w:p>
                    <w:p w14:paraId="24DE6D10" w14:textId="77777777" w:rsidR="00D92236" w:rsidRDefault="00D92236" w:rsidP="00D92236">
                      <w:pPr>
                        <w:spacing w:after="0"/>
                        <w:ind w:left="284" w:right="159"/>
                        <w:contextualSpacing/>
                        <w:rPr>
                          <w:rFonts w:ascii="Arial" w:eastAsia="Calibri" w:hAnsi="Arial" w:cs="Arial"/>
                          <w:sz w:val="20"/>
                          <w:szCs w:val="20"/>
                        </w:rPr>
                      </w:pPr>
                    </w:p>
                    <w:p w14:paraId="040ABEBB" w14:textId="77777777" w:rsidR="00D92236" w:rsidRPr="00594B68" w:rsidRDefault="00D92236" w:rsidP="00D92236">
                      <w:pPr>
                        <w:numPr>
                          <w:ilvl w:val="0"/>
                          <w:numId w:val="7"/>
                        </w:numPr>
                        <w:spacing w:after="0"/>
                        <w:ind w:left="284" w:right="159" w:hanging="284"/>
                        <w:contextualSpacing/>
                        <w:rPr>
                          <w:rFonts w:ascii="Arial" w:eastAsia="Calibri" w:hAnsi="Arial" w:cs="Arial"/>
                          <w:sz w:val="20"/>
                          <w:szCs w:val="20"/>
                        </w:rPr>
                      </w:pPr>
                      <w:r>
                        <w:rPr>
                          <w:rFonts w:ascii="Arial" w:eastAsia="Calibri" w:hAnsi="Arial" w:cs="Arial"/>
                          <w:sz w:val="20"/>
                          <w:szCs w:val="20"/>
                        </w:rPr>
                        <w:t>Λιανικές πωλήσεις Ιουλίου (4 Σεπτέμβρη)</w:t>
                      </w:r>
                    </w:p>
                    <w:bookmarkEnd w:id="7"/>
                    <w:bookmarkEnd w:id="8"/>
                    <w:p w14:paraId="2B43BD17" w14:textId="77777777" w:rsidR="00D92236" w:rsidRPr="00BF176D" w:rsidRDefault="00D92236" w:rsidP="00D92236">
                      <w:pPr>
                        <w:spacing w:after="0" w:line="240" w:lineRule="auto"/>
                        <w:ind w:right="159"/>
                        <w:contextualSpacing/>
                        <w:rPr>
                          <w:rFonts w:ascii="Arial" w:eastAsia="Calibri" w:hAnsi="Arial" w:cs="Arial"/>
                          <w:sz w:val="19"/>
                          <w:szCs w:val="19"/>
                        </w:rPr>
                      </w:pPr>
                    </w:p>
                    <w:p w14:paraId="60B9D4D3" w14:textId="77777777" w:rsidR="00D92236" w:rsidRPr="005352AE" w:rsidRDefault="00D92236" w:rsidP="00D92236">
                      <w:pPr>
                        <w:spacing w:after="60" w:line="240" w:lineRule="auto"/>
                        <w:rPr>
                          <w:rFonts w:ascii="Arial" w:hAnsi="Arial" w:cs="Arial"/>
                          <w:b/>
                          <w:bCs/>
                          <w:color w:val="1F3864" w:themeColor="accent5" w:themeShade="80"/>
                          <w:sz w:val="19"/>
                          <w:szCs w:val="19"/>
                        </w:rPr>
                      </w:pPr>
                      <w:r w:rsidRPr="00B71C7A">
                        <w:rPr>
                          <w:rFonts w:ascii="Arial" w:hAnsi="Arial" w:cs="Arial"/>
                          <w:b/>
                          <w:bCs/>
                          <w:color w:val="1F3864" w:themeColor="accent5" w:themeShade="80"/>
                          <w:sz w:val="19"/>
                          <w:szCs w:val="19"/>
                        </w:rPr>
                        <w:t>ΔΙΕΘΝΕΙΣ ΑΓΟΡΕΣ:</w:t>
                      </w:r>
                    </w:p>
                    <w:p w14:paraId="542688B4" w14:textId="77777777" w:rsidR="00D92236" w:rsidRPr="00594B68" w:rsidRDefault="00D92236" w:rsidP="00D92236">
                      <w:pPr>
                        <w:numPr>
                          <w:ilvl w:val="0"/>
                          <w:numId w:val="7"/>
                        </w:numPr>
                        <w:spacing w:after="0"/>
                        <w:ind w:left="284" w:right="159" w:hanging="284"/>
                        <w:contextualSpacing/>
                        <w:rPr>
                          <w:rFonts w:ascii="Arial" w:eastAsia="Calibri" w:hAnsi="Arial" w:cs="Arial"/>
                          <w:sz w:val="20"/>
                          <w:szCs w:val="20"/>
                        </w:rPr>
                      </w:pPr>
                      <w:r>
                        <w:rPr>
                          <w:rFonts w:ascii="Arial" w:eastAsia="Calibri" w:hAnsi="Arial" w:cs="Arial"/>
                          <w:sz w:val="20"/>
                          <w:szCs w:val="20"/>
                        </w:rPr>
                        <w:t xml:space="preserve">Δείκτης </w:t>
                      </w:r>
                      <w:r>
                        <w:rPr>
                          <w:rFonts w:ascii="Arial" w:eastAsia="Calibri" w:hAnsi="Arial" w:cs="Arial"/>
                          <w:sz w:val="20"/>
                          <w:szCs w:val="20"/>
                          <w:lang w:val="en-US"/>
                        </w:rPr>
                        <w:t>PMI</w:t>
                      </w:r>
                      <w:r w:rsidRPr="00A810F8">
                        <w:rPr>
                          <w:rFonts w:ascii="Arial" w:eastAsia="Calibri" w:hAnsi="Arial" w:cs="Arial"/>
                          <w:sz w:val="20"/>
                          <w:szCs w:val="20"/>
                        </w:rPr>
                        <w:t xml:space="preserve"> </w:t>
                      </w:r>
                      <w:r>
                        <w:rPr>
                          <w:rFonts w:ascii="Arial" w:eastAsia="Calibri" w:hAnsi="Arial" w:cs="Arial"/>
                          <w:sz w:val="20"/>
                          <w:szCs w:val="20"/>
                        </w:rPr>
                        <w:t>μεταποίησης Αυγούστου</w:t>
                      </w:r>
                      <w:r w:rsidRPr="00594B68">
                        <w:rPr>
                          <w:rFonts w:ascii="Arial" w:eastAsia="Calibri" w:hAnsi="Arial" w:cs="Arial"/>
                          <w:sz w:val="20"/>
                          <w:szCs w:val="20"/>
                        </w:rPr>
                        <w:t>, Κίνα (</w:t>
                      </w:r>
                      <w:r>
                        <w:rPr>
                          <w:rFonts w:ascii="Arial" w:eastAsia="Calibri" w:hAnsi="Arial" w:cs="Arial"/>
                          <w:sz w:val="20"/>
                          <w:szCs w:val="20"/>
                        </w:rPr>
                        <w:t>31 Αυγούστου</w:t>
                      </w:r>
                      <w:r w:rsidRPr="00594B68">
                        <w:rPr>
                          <w:rFonts w:ascii="Arial" w:eastAsia="Calibri" w:hAnsi="Arial" w:cs="Arial"/>
                          <w:sz w:val="20"/>
                          <w:szCs w:val="20"/>
                        </w:rPr>
                        <w:t>)</w:t>
                      </w:r>
                    </w:p>
                    <w:p w14:paraId="65574A5D" w14:textId="77777777" w:rsidR="00D92236" w:rsidRPr="00FF63C4" w:rsidRDefault="00D92236" w:rsidP="00D92236">
                      <w:pPr>
                        <w:spacing w:after="0"/>
                        <w:ind w:right="159"/>
                        <w:contextualSpacing/>
                        <w:rPr>
                          <w:rFonts w:ascii="Arial" w:eastAsia="Calibri" w:hAnsi="Arial" w:cs="Arial"/>
                          <w:sz w:val="19"/>
                          <w:szCs w:val="19"/>
                        </w:rPr>
                      </w:pPr>
                    </w:p>
                    <w:p w14:paraId="60CCBDFB" w14:textId="77777777" w:rsidR="00D92236" w:rsidRDefault="00D92236" w:rsidP="00D92236">
                      <w:pPr>
                        <w:pStyle w:val="ListParagraph"/>
                        <w:spacing w:after="0" w:line="240" w:lineRule="auto"/>
                        <w:ind w:left="284" w:right="159"/>
                        <w:rPr>
                          <w:rFonts w:cs="Arial"/>
                          <w:sz w:val="20"/>
                          <w:szCs w:val="20"/>
                        </w:rPr>
                      </w:pPr>
                    </w:p>
                    <w:p w14:paraId="29A12B1D" w14:textId="77777777" w:rsidR="00D92236" w:rsidRPr="008726CD" w:rsidRDefault="00D92236" w:rsidP="00D92236">
                      <w:pPr>
                        <w:spacing w:after="60"/>
                        <w:rPr>
                          <w:rFonts w:cs="Arial"/>
                          <w:sz w:val="20"/>
                          <w:szCs w:val="20"/>
                        </w:rPr>
                      </w:pPr>
                    </w:p>
                  </w:txbxContent>
                </v:textbox>
                <w10:wrap anchorx="margin"/>
              </v:rect>
            </w:pict>
          </mc:Fallback>
        </mc:AlternateContent>
      </w:r>
      <w:r w:rsidRPr="00D30A35">
        <w:rPr>
          <w:rFonts w:ascii="Arial" w:eastAsia="Arial" w:hAnsi="Arial" w:cs="Arial"/>
          <w:bCs/>
          <w:sz w:val="20"/>
          <w:szCs w:val="20"/>
        </w:rPr>
        <w:t>Σ</w:t>
      </w:r>
      <w:r w:rsidRPr="008E4EB3">
        <w:rPr>
          <w:rFonts w:ascii="Arial" w:eastAsia="Arial" w:hAnsi="Arial" w:cs="Arial"/>
          <w:bCs/>
          <w:sz w:val="20"/>
          <w:szCs w:val="20"/>
        </w:rPr>
        <w:t>ύμφωνα με τα στοιχεία του Χρηματιστηρίου του Σικάγου, οι συνολικές καθαρές τοποθετήσεις (αγορές μείον πωλήσεις) στην ισοτιμία του ευρώ με το δολάριο</w:t>
      </w:r>
      <w:r>
        <w:rPr>
          <w:rFonts w:ascii="Arial" w:eastAsia="Arial" w:hAnsi="Arial" w:cs="Arial"/>
          <w:bCs/>
          <w:sz w:val="20"/>
          <w:szCs w:val="20"/>
        </w:rPr>
        <w:t xml:space="preserve"> </w:t>
      </w:r>
      <w:r w:rsidRPr="00435D11">
        <w:rPr>
          <w:rFonts w:ascii="Arial" w:eastAsia="Arial" w:hAnsi="Arial" w:cs="Arial"/>
          <w:bCs/>
          <w:sz w:val="20"/>
          <w:szCs w:val="20"/>
        </w:rPr>
        <w:t xml:space="preserve">παρέμειναν </w:t>
      </w:r>
      <w:r>
        <w:rPr>
          <w:rFonts w:ascii="Arial" w:eastAsia="Arial" w:hAnsi="Arial" w:cs="Arial"/>
          <w:bCs/>
          <w:sz w:val="20"/>
          <w:szCs w:val="20"/>
        </w:rPr>
        <w:t xml:space="preserve">θετικές, </w:t>
      </w:r>
      <w:r w:rsidRPr="008E4EB3">
        <w:rPr>
          <w:rFonts w:ascii="Arial" w:eastAsia="Arial" w:hAnsi="Arial" w:cs="Arial"/>
          <w:bCs/>
          <w:sz w:val="20"/>
          <w:szCs w:val="20"/>
        </w:rPr>
        <w:t xml:space="preserve">την εβδομάδα που έληξε </w:t>
      </w:r>
      <w:r w:rsidRPr="0003407E">
        <w:rPr>
          <w:rFonts w:ascii="Arial" w:eastAsia="Arial" w:hAnsi="Arial" w:cs="Arial"/>
          <w:bCs/>
          <w:sz w:val="20"/>
          <w:szCs w:val="20"/>
        </w:rPr>
        <w:t>στις</w:t>
      </w:r>
      <w:r w:rsidRPr="008E4EB3">
        <w:rPr>
          <w:rFonts w:ascii="Arial" w:eastAsia="Arial" w:hAnsi="Arial" w:cs="Arial"/>
          <w:bCs/>
          <w:sz w:val="20"/>
          <w:szCs w:val="20"/>
        </w:rPr>
        <w:t xml:space="preserve"> </w:t>
      </w:r>
      <w:r>
        <w:rPr>
          <w:rFonts w:ascii="Arial" w:eastAsia="Arial" w:hAnsi="Arial" w:cs="Arial"/>
          <w:bCs/>
          <w:sz w:val="20"/>
          <w:szCs w:val="20"/>
        </w:rPr>
        <w:t>22 Αυγούστου</w:t>
      </w:r>
      <w:r w:rsidRPr="008E4EB3">
        <w:rPr>
          <w:rFonts w:ascii="Arial" w:eastAsia="Arial" w:hAnsi="Arial" w:cs="Arial"/>
          <w:bCs/>
          <w:sz w:val="20"/>
          <w:szCs w:val="20"/>
        </w:rPr>
        <w:t xml:space="preserve">. Οι θετικές θέσεις (υπέρ του ευρώ ‟long”) </w:t>
      </w:r>
      <w:r>
        <w:rPr>
          <w:rFonts w:ascii="Arial" w:eastAsia="Arial" w:hAnsi="Arial" w:cs="Arial"/>
          <w:bCs/>
          <w:sz w:val="20"/>
          <w:szCs w:val="20"/>
        </w:rPr>
        <w:t>αυξήθηκαν</w:t>
      </w:r>
      <w:r w:rsidRPr="008E4EB3">
        <w:rPr>
          <w:rFonts w:ascii="Arial" w:eastAsia="Arial" w:hAnsi="Arial" w:cs="Arial"/>
          <w:bCs/>
          <w:sz w:val="20"/>
          <w:szCs w:val="20"/>
        </w:rPr>
        <w:t xml:space="preserve"> κατά </w:t>
      </w:r>
      <w:r>
        <w:rPr>
          <w:rFonts w:ascii="Arial" w:eastAsia="Arial" w:hAnsi="Arial" w:cs="Arial"/>
          <w:bCs/>
          <w:sz w:val="20"/>
          <w:szCs w:val="20"/>
        </w:rPr>
        <w:t xml:space="preserve">3.314 </w:t>
      </w:r>
      <w:r w:rsidRPr="008E4EB3">
        <w:rPr>
          <w:rFonts w:ascii="Arial" w:eastAsia="Arial" w:hAnsi="Arial" w:cs="Arial"/>
          <w:bCs/>
          <w:sz w:val="20"/>
          <w:szCs w:val="20"/>
        </w:rPr>
        <w:t xml:space="preserve">συμβόλαια, με αποτέλεσμα οι συνολικές καθαρές θέσεις να διαμορφωθούν στα </w:t>
      </w:r>
      <w:r>
        <w:rPr>
          <w:rFonts w:ascii="Arial" w:eastAsia="Arial" w:hAnsi="Arial" w:cs="Arial"/>
          <w:bCs/>
          <w:sz w:val="20"/>
          <w:szCs w:val="20"/>
        </w:rPr>
        <w:t xml:space="preserve">118.745 </w:t>
      </w:r>
      <w:r w:rsidRPr="008E4EB3">
        <w:rPr>
          <w:rFonts w:ascii="Arial" w:eastAsia="Arial" w:hAnsi="Arial" w:cs="Arial"/>
          <w:bCs/>
          <w:sz w:val="20"/>
          <w:szCs w:val="20"/>
        </w:rPr>
        <w:t xml:space="preserve">συμβόλαια από </w:t>
      </w:r>
      <w:r>
        <w:rPr>
          <w:rFonts w:ascii="Arial" w:eastAsia="Arial" w:hAnsi="Arial" w:cs="Arial"/>
          <w:bCs/>
          <w:sz w:val="20"/>
          <w:szCs w:val="20"/>
        </w:rPr>
        <w:t xml:space="preserve">115.431 </w:t>
      </w:r>
      <w:r w:rsidRPr="008E4EB3">
        <w:rPr>
          <w:rFonts w:ascii="Arial" w:eastAsia="Arial" w:hAnsi="Arial" w:cs="Arial"/>
          <w:bCs/>
          <w:sz w:val="20"/>
          <w:szCs w:val="20"/>
        </w:rPr>
        <w:t>συμβόλαια</w:t>
      </w:r>
      <w:r>
        <w:rPr>
          <w:rFonts w:ascii="Arial" w:eastAsia="Arial" w:hAnsi="Arial" w:cs="Arial"/>
          <w:bCs/>
          <w:sz w:val="20"/>
          <w:szCs w:val="20"/>
        </w:rPr>
        <w:t>,</w:t>
      </w:r>
      <w:r w:rsidRPr="008E4EB3">
        <w:rPr>
          <w:rFonts w:ascii="Arial" w:eastAsia="Arial" w:hAnsi="Arial" w:cs="Arial"/>
          <w:bCs/>
          <w:sz w:val="20"/>
          <w:szCs w:val="20"/>
        </w:rPr>
        <w:t xml:space="preserve"> την προηγούμενη εβδομάδα (Γράφημα </w:t>
      </w:r>
      <w:r w:rsidR="003D5F37">
        <w:rPr>
          <w:rFonts w:ascii="Arial" w:eastAsia="Arial" w:hAnsi="Arial" w:cs="Arial"/>
          <w:bCs/>
          <w:sz w:val="20"/>
          <w:szCs w:val="20"/>
        </w:rPr>
        <w:t>4</w:t>
      </w:r>
      <w:r w:rsidRPr="008E4EB3">
        <w:rPr>
          <w:rFonts w:ascii="Arial" w:eastAsia="Arial" w:hAnsi="Arial" w:cs="Arial"/>
          <w:bCs/>
          <w:sz w:val="20"/>
          <w:szCs w:val="20"/>
        </w:rPr>
        <w:t>).</w:t>
      </w:r>
    </w:p>
    <w:p w14:paraId="4847D311" w14:textId="77777777" w:rsidR="00D92236" w:rsidRPr="008E4EB3" w:rsidRDefault="00D92236" w:rsidP="00D92236">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p>
    <w:p w14:paraId="0678FC3C" w14:textId="0C2245F6" w:rsidR="00D92236" w:rsidRPr="00D14B2E" w:rsidRDefault="009C0B80" w:rsidP="00D92236">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r>
        <w:rPr>
          <w:rFonts w:ascii="Arial" w:eastAsia="Arial" w:hAnsi="Arial" w:cs="Arial"/>
          <w:bCs/>
          <w:sz w:val="20"/>
          <w:szCs w:val="20"/>
        </w:rPr>
        <w:t>Ανοδικές</w:t>
      </w:r>
      <w:r w:rsidR="00D92236" w:rsidRPr="008E4EB3">
        <w:rPr>
          <w:rFonts w:ascii="Arial" w:eastAsia="Arial" w:hAnsi="Arial" w:cs="Arial"/>
          <w:bCs/>
          <w:sz w:val="20"/>
          <w:szCs w:val="20"/>
        </w:rPr>
        <w:t xml:space="preserve"> τάσεις παρατηρούνται στη συναλλαγματική ισοτιμία του ευρώ έναντι του δολαρίου, με την ισοτιμία</w:t>
      </w:r>
      <w:r w:rsidR="00D92236" w:rsidRPr="00F6064D">
        <w:rPr>
          <w:rFonts w:ascii="Arial" w:eastAsia="Arial" w:hAnsi="Arial" w:cs="Arial"/>
          <w:bCs/>
          <w:sz w:val="20"/>
          <w:szCs w:val="20"/>
        </w:rPr>
        <w:t>,</w:t>
      </w:r>
      <w:r w:rsidR="00D92236">
        <w:rPr>
          <w:rFonts w:ascii="Arial" w:eastAsia="Arial" w:hAnsi="Arial" w:cs="Arial"/>
          <w:bCs/>
          <w:sz w:val="20"/>
          <w:szCs w:val="20"/>
        </w:rPr>
        <w:t xml:space="preserve"> </w:t>
      </w:r>
      <w:r w:rsidR="00D92236" w:rsidRPr="008E4EB3">
        <w:rPr>
          <w:rFonts w:ascii="Arial" w:eastAsia="Arial" w:hAnsi="Arial" w:cs="Arial"/>
          <w:bCs/>
          <w:sz w:val="20"/>
          <w:szCs w:val="20"/>
        </w:rPr>
        <w:t xml:space="preserve">στις </w:t>
      </w:r>
      <w:r w:rsidR="00D92236">
        <w:rPr>
          <w:rFonts w:ascii="Arial" w:eastAsia="Arial" w:hAnsi="Arial" w:cs="Arial"/>
          <w:bCs/>
          <w:sz w:val="20"/>
          <w:szCs w:val="20"/>
        </w:rPr>
        <w:t>2</w:t>
      </w:r>
      <w:r>
        <w:rPr>
          <w:rFonts w:ascii="Arial" w:eastAsia="Arial" w:hAnsi="Arial" w:cs="Arial"/>
          <w:bCs/>
          <w:sz w:val="20"/>
          <w:szCs w:val="20"/>
        </w:rPr>
        <w:t>8</w:t>
      </w:r>
      <w:r w:rsidR="00D92236">
        <w:rPr>
          <w:rFonts w:ascii="Arial" w:eastAsia="Arial" w:hAnsi="Arial" w:cs="Arial"/>
          <w:bCs/>
          <w:sz w:val="20"/>
          <w:szCs w:val="20"/>
        </w:rPr>
        <w:t xml:space="preserve"> Αυγούστου, </w:t>
      </w:r>
      <w:r w:rsidR="00D92236" w:rsidRPr="008E4EB3">
        <w:rPr>
          <w:rFonts w:ascii="Arial" w:eastAsia="Arial" w:hAnsi="Arial" w:cs="Arial"/>
          <w:bCs/>
          <w:sz w:val="20"/>
          <w:szCs w:val="20"/>
        </w:rPr>
        <w:t>να</w:t>
      </w:r>
      <w:r w:rsidR="00D92236">
        <w:rPr>
          <w:rFonts w:ascii="Arial" w:eastAsia="Arial" w:hAnsi="Arial" w:cs="Arial"/>
          <w:bCs/>
          <w:sz w:val="20"/>
          <w:szCs w:val="20"/>
        </w:rPr>
        <w:t xml:space="preserve"> διαμορφώνεται</w:t>
      </w:r>
      <w:r w:rsidR="00D92236" w:rsidRPr="008E4EB3">
        <w:rPr>
          <w:rFonts w:ascii="Arial" w:eastAsia="Arial" w:hAnsi="Arial" w:cs="Arial"/>
          <w:bCs/>
          <w:sz w:val="20"/>
          <w:szCs w:val="20"/>
        </w:rPr>
        <w:t xml:space="preserve"> στο 1,</w:t>
      </w:r>
      <w:r w:rsidR="00D92236">
        <w:rPr>
          <w:rFonts w:ascii="Arial" w:eastAsia="Arial" w:hAnsi="Arial" w:cs="Arial"/>
          <w:bCs/>
          <w:sz w:val="20"/>
          <w:szCs w:val="20"/>
        </w:rPr>
        <w:t>16</w:t>
      </w:r>
      <w:r>
        <w:rPr>
          <w:rFonts w:ascii="Arial" w:eastAsia="Arial" w:hAnsi="Arial" w:cs="Arial"/>
          <w:bCs/>
          <w:sz w:val="20"/>
          <w:szCs w:val="20"/>
        </w:rPr>
        <w:t>64</w:t>
      </w:r>
      <w:r w:rsidR="00D92236" w:rsidRPr="008E4EB3">
        <w:rPr>
          <w:rFonts w:ascii="Arial" w:eastAsia="Arial" w:hAnsi="Arial" w:cs="Arial"/>
          <w:bCs/>
          <w:sz w:val="20"/>
          <w:szCs w:val="20"/>
        </w:rPr>
        <w:t xml:space="preserve"> €/$ (Πίνακας </w:t>
      </w:r>
      <w:r w:rsidR="003D5F37">
        <w:rPr>
          <w:rFonts w:ascii="Arial" w:eastAsia="Arial" w:hAnsi="Arial" w:cs="Arial"/>
          <w:bCs/>
          <w:sz w:val="20"/>
          <w:szCs w:val="20"/>
        </w:rPr>
        <w:t>1</w:t>
      </w:r>
      <w:r w:rsidR="00D92236" w:rsidRPr="008E4EB3">
        <w:rPr>
          <w:rFonts w:ascii="Arial" w:eastAsia="Arial" w:hAnsi="Arial" w:cs="Arial"/>
          <w:bCs/>
          <w:sz w:val="20"/>
          <w:szCs w:val="20"/>
        </w:rPr>
        <w:t>)</w:t>
      </w:r>
      <w:r w:rsidR="00ED74A2">
        <w:rPr>
          <w:rFonts w:ascii="Arial" w:eastAsia="Arial" w:hAnsi="Arial" w:cs="Arial"/>
          <w:bCs/>
          <w:sz w:val="20"/>
          <w:szCs w:val="20"/>
        </w:rPr>
        <w:t xml:space="preserve"> και </w:t>
      </w:r>
      <w:r>
        <w:rPr>
          <w:rFonts w:ascii="Arial" w:eastAsia="Arial" w:hAnsi="Arial" w:cs="Arial"/>
          <w:bCs/>
          <w:sz w:val="20"/>
          <w:szCs w:val="20"/>
        </w:rPr>
        <w:t>το δολάριο να υποχωρεί</w:t>
      </w:r>
      <w:r w:rsidR="00562BDE" w:rsidRPr="00562BDE">
        <w:rPr>
          <w:rFonts w:ascii="Arial" w:eastAsia="Arial" w:hAnsi="Arial" w:cs="Arial"/>
          <w:bCs/>
          <w:sz w:val="20"/>
          <w:szCs w:val="20"/>
        </w:rPr>
        <w:t>,</w:t>
      </w:r>
      <w:r>
        <w:rPr>
          <w:rFonts w:ascii="Arial" w:eastAsia="Arial" w:hAnsi="Arial" w:cs="Arial"/>
          <w:bCs/>
          <w:sz w:val="20"/>
          <w:szCs w:val="20"/>
        </w:rPr>
        <w:t xml:space="preserve"> </w:t>
      </w:r>
      <w:r w:rsidR="00ED74A2">
        <w:rPr>
          <w:rFonts w:ascii="Arial" w:eastAsia="Arial" w:hAnsi="Arial" w:cs="Arial"/>
          <w:bCs/>
          <w:sz w:val="20"/>
          <w:szCs w:val="20"/>
        </w:rPr>
        <w:t>ως αποτέλεσμα</w:t>
      </w:r>
      <w:r>
        <w:rPr>
          <w:rFonts w:ascii="Arial" w:eastAsia="Arial" w:hAnsi="Arial" w:cs="Arial"/>
          <w:bCs/>
          <w:sz w:val="20"/>
          <w:szCs w:val="20"/>
        </w:rPr>
        <w:t xml:space="preserve"> της ανησυχίας της αγοράς για την ανεξαρτησία της </w:t>
      </w:r>
      <w:r>
        <w:rPr>
          <w:rFonts w:ascii="Arial" w:eastAsia="Arial" w:hAnsi="Arial" w:cs="Arial"/>
          <w:bCs/>
          <w:sz w:val="20"/>
          <w:szCs w:val="20"/>
          <w:lang w:val="en-US"/>
        </w:rPr>
        <w:t>Fed</w:t>
      </w:r>
      <w:r w:rsidRPr="009C0B80">
        <w:rPr>
          <w:rFonts w:ascii="Arial" w:eastAsia="Arial" w:hAnsi="Arial" w:cs="Arial"/>
          <w:bCs/>
          <w:sz w:val="20"/>
          <w:szCs w:val="20"/>
        </w:rPr>
        <w:t xml:space="preserve">. </w:t>
      </w:r>
      <w:r>
        <w:rPr>
          <w:rFonts w:ascii="Arial" w:eastAsia="Arial" w:hAnsi="Arial" w:cs="Arial"/>
          <w:bCs/>
          <w:sz w:val="20"/>
          <w:szCs w:val="20"/>
        </w:rPr>
        <w:t>Αντίστοιχα και ο</w:t>
      </w:r>
      <w:r w:rsidR="00D92236" w:rsidRPr="002E2D23">
        <w:rPr>
          <w:rFonts w:ascii="Arial" w:eastAsia="Arial" w:hAnsi="Arial" w:cs="Arial"/>
          <w:bCs/>
          <w:sz w:val="20"/>
          <w:szCs w:val="20"/>
        </w:rPr>
        <w:t xml:space="preserve"> </w:t>
      </w:r>
      <w:r w:rsidR="00D92236">
        <w:rPr>
          <w:rFonts w:ascii="Arial" w:eastAsia="Arial" w:hAnsi="Arial" w:cs="Arial"/>
          <w:bCs/>
          <w:sz w:val="20"/>
          <w:szCs w:val="20"/>
        </w:rPr>
        <w:t>δείκτη</w:t>
      </w:r>
      <w:r w:rsidR="00D92236" w:rsidRPr="002E2D23">
        <w:rPr>
          <w:rFonts w:ascii="Arial" w:eastAsia="Arial" w:hAnsi="Arial" w:cs="Arial"/>
          <w:bCs/>
          <w:sz w:val="20"/>
          <w:szCs w:val="20"/>
        </w:rPr>
        <w:t>ς</w:t>
      </w:r>
      <w:r w:rsidR="00D92236" w:rsidRPr="00503B3F">
        <w:rPr>
          <w:rFonts w:ascii="Arial" w:eastAsia="Arial" w:hAnsi="Arial" w:cs="Arial"/>
          <w:bCs/>
          <w:sz w:val="20"/>
          <w:szCs w:val="20"/>
        </w:rPr>
        <w:t xml:space="preserve"> </w:t>
      </w:r>
      <w:r w:rsidR="00D92236">
        <w:rPr>
          <w:rFonts w:ascii="Arial" w:eastAsia="Arial" w:hAnsi="Arial" w:cs="Arial"/>
          <w:bCs/>
          <w:sz w:val="20"/>
          <w:szCs w:val="20"/>
        </w:rPr>
        <w:t xml:space="preserve">δολαρίου </w:t>
      </w:r>
      <w:r w:rsidR="00D92236" w:rsidRPr="00503B3F">
        <w:rPr>
          <w:rFonts w:ascii="Arial" w:eastAsia="Arial" w:hAnsi="Arial" w:cs="Arial"/>
          <w:bCs/>
          <w:sz w:val="20"/>
          <w:szCs w:val="20"/>
        </w:rPr>
        <w:t>DXY</w:t>
      </w:r>
      <w:r w:rsidR="00D92236">
        <w:rPr>
          <w:rFonts w:ascii="Arial" w:eastAsia="Arial" w:hAnsi="Arial" w:cs="Arial"/>
          <w:bCs/>
          <w:sz w:val="20"/>
          <w:szCs w:val="20"/>
        </w:rPr>
        <w:t>,</w:t>
      </w:r>
      <w:r w:rsidR="00D92236" w:rsidRPr="002E2D23">
        <w:rPr>
          <w:rFonts w:ascii="Arial" w:eastAsia="Arial" w:hAnsi="Arial" w:cs="Arial"/>
          <w:bCs/>
          <w:sz w:val="20"/>
          <w:szCs w:val="20"/>
        </w:rPr>
        <w:t xml:space="preserve"> που μετρά το αμερικανικό δολάριο έναντι των κυριότερων νομισμάτων</w:t>
      </w:r>
      <w:r w:rsidR="00D92236">
        <w:rPr>
          <w:rFonts w:ascii="Arial" w:eastAsia="Arial" w:hAnsi="Arial" w:cs="Arial"/>
          <w:bCs/>
          <w:sz w:val="20"/>
          <w:szCs w:val="20"/>
        </w:rPr>
        <w:t>,</w:t>
      </w:r>
      <w:r w:rsidR="00D92236" w:rsidRPr="002E2D23">
        <w:rPr>
          <w:rFonts w:ascii="Arial" w:eastAsia="Arial" w:hAnsi="Arial" w:cs="Arial"/>
          <w:bCs/>
          <w:sz w:val="20"/>
          <w:szCs w:val="20"/>
        </w:rPr>
        <w:t xml:space="preserve"> </w:t>
      </w:r>
      <w:r w:rsidR="00D92236">
        <w:rPr>
          <w:rFonts w:ascii="Arial" w:eastAsia="Arial" w:hAnsi="Arial" w:cs="Arial"/>
          <w:bCs/>
          <w:sz w:val="20"/>
          <w:szCs w:val="20"/>
        </w:rPr>
        <w:t xml:space="preserve">υποχωρεί </w:t>
      </w:r>
      <w:r w:rsidR="00D92236" w:rsidRPr="008E4EB3">
        <w:rPr>
          <w:rFonts w:ascii="Arial" w:eastAsia="Arial" w:hAnsi="Arial" w:cs="Arial"/>
          <w:bCs/>
          <w:sz w:val="20"/>
          <w:szCs w:val="20"/>
        </w:rPr>
        <w:t>στις</w:t>
      </w:r>
      <w:r w:rsidR="00D92236" w:rsidRPr="00D14B2E">
        <w:rPr>
          <w:rFonts w:ascii="Arial" w:eastAsia="Arial" w:hAnsi="Arial" w:cs="Arial"/>
          <w:bCs/>
          <w:sz w:val="20"/>
          <w:szCs w:val="20"/>
        </w:rPr>
        <w:t xml:space="preserve"> </w:t>
      </w:r>
      <w:r w:rsidR="00D92236">
        <w:rPr>
          <w:rFonts w:ascii="Arial" w:eastAsia="Arial" w:hAnsi="Arial" w:cs="Arial"/>
          <w:bCs/>
          <w:sz w:val="20"/>
          <w:szCs w:val="20"/>
        </w:rPr>
        <w:t>2</w:t>
      </w:r>
      <w:r>
        <w:rPr>
          <w:rFonts w:ascii="Arial" w:eastAsia="Arial" w:hAnsi="Arial" w:cs="Arial"/>
          <w:bCs/>
          <w:sz w:val="20"/>
          <w:szCs w:val="20"/>
        </w:rPr>
        <w:t>8</w:t>
      </w:r>
      <w:r w:rsidR="00D92236">
        <w:rPr>
          <w:rFonts w:ascii="Arial" w:eastAsia="Arial" w:hAnsi="Arial" w:cs="Arial"/>
          <w:bCs/>
          <w:sz w:val="20"/>
          <w:szCs w:val="20"/>
        </w:rPr>
        <w:t xml:space="preserve"> Αυγούστου (</w:t>
      </w:r>
      <w:r w:rsidR="00D92236" w:rsidRPr="00D14B2E">
        <w:rPr>
          <w:rFonts w:ascii="Arial" w:eastAsia="Arial" w:hAnsi="Arial" w:cs="Arial"/>
          <w:bCs/>
          <w:sz w:val="20"/>
          <w:szCs w:val="20"/>
        </w:rPr>
        <w:t>9</w:t>
      </w:r>
      <w:r>
        <w:rPr>
          <w:rFonts w:ascii="Arial" w:eastAsia="Arial" w:hAnsi="Arial" w:cs="Arial"/>
          <w:bCs/>
          <w:sz w:val="20"/>
          <w:szCs w:val="20"/>
        </w:rPr>
        <w:t>7</w:t>
      </w:r>
      <w:r w:rsidR="00D92236" w:rsidRPr="00D14B2E">
        <w:rPr>
          <w:rFonts w:ascii="Arial" w:eastAsia="Arial" w:hAnsi="Arial" w:cs="Arial"/>
          <w:bCs/>
          <w:sz w:val="20"/>
          <w:szCs w:val="20"/>
        </w:rPr>
        <w:t>,</w:t>
      </w:r>
      <w:r>
        <w:rPr>
          <w:rFonts w:ascii="Arial" w:eastAsia="Arial" w:hAnsi="Arial" w:cs="Arial"/>
          <w:bCs/>
          <w:sz w:val="20"/>
          <w:szCs w:val="20"/>
        </w:rPr>
        <w:t>94</w:t>
      </w:r>
      <w:r w:rsidR="00D92236" w:rsidRPr="00594B68">
        <w:rPr>
          <w:rFonts w:ascii="Arial" w:eastAsia="Arial" w:hAnsi="Arial" w:cs="Arial"/>
          <w:bCs/>
          <w:sz w:val="20"/>
          <w:szCs w:val="20"/>
        </w:rPr>
        <w:t xml:space="preserve"> </w:t>
      </w:r>
      <w:r w:rsidR="00D92236">
        <w:rPr>
          <w:rFonts w:ascii="Arial" w:eastAsia="Arial" w:hAnsi="Arial" w:cs="Arial"/>
          <w:bCs/>
          <w:sz w:val="20"/>
          <w:szCs w:val="20"/>
        </w:rPr>
        <w:t>μονάδες)</w:t>
      </w:r>
      <w:r>
        <w:rPr>
          <w:rFonts w:ascii="Arial" w:eastAsia="Arial" w:hAnsi="Arial" w:cs="Arial"/>
          <w:bCs/>
          <w:sz w:val="20"/>
          <w:szCs w:val="20"/>
        </w:rPr>
        <w:t>.</w:t>
      </w:r>
    </w:p>
    <w:p w14:paraId="6A714117" w14:textId="77777777" w:rsidR="00D92236" w:rsidRPr="008E4EB3" w:rsidRDefault="00D92236" w:rsidP="00D92236">
      <w:pPr>
        <w:widowControl w:val="0"/>
        <w:kinsoku w:val="0"/>
        <w:overflowPunct w:val="0"/>
        <w:autoSpaceDE w:val="0"/>
        <w:autoSpaceDN w:val="0"/>
        <w:spacing w:after="0" w:line="240" w:lineRule="auto"/>
        <w:ind w:right="3402"/>
        <w:jc w:val="both"/>
        <w:rPr>
          <w:rFonts w:ascii="Arial" w:eastAsia="Arial" w:hAnsi="Arial" w:cs="Arial"/>
          <w:sz w:val="20"/>
          <w:szCs w:val="20"/>
        </w:rPr>
      </w:pPr>
    </w:p>
    <w:p w14:paraId="3DAAF2B0" w14:textId="08132520" w:rsidR="009C0B80" w:rsidRDefault="00BE0703" w:rsidP="00BE0703">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r>
        <w:rPr>
          <w:rFonts w:ascii="Arial" w:eastAsia="Arial" w:hAnsi="Arial" w:cs="Arial"/>
          <w:bCs/>
          <w:sz w:val="20"/>
          <w:szCs w:val="20"/>
        </w:rPr>
        <w:t>Οριακά πτωτικές</w:t>
      </w:r>
      <w:r w:rsidR="00D92236">
        <w:rPr>
          <w:rFonts w:ascii="Arial" w:eastAsia="Arial" w:hAnsi="Arial" w:cs="Arial"/>
          <w:bCs/>
          <w:sz w:val="20"/>
          <w:szCs w:val="20"/>
        </w:rPr>
        <w:t xml:space="preserve"> </w:t>
      </w:r>
      <w:r w:rsidR="00D92236" w:rsidRPr="008E4EB3">
        <w:rPr>
          <w:rFonts w:ascii="Arial" w:eastAsia="Arial" w:hAnsi="Arial" w:cs="Arial"/>
          <w:bCs/>
          <w:sz w:val="20"/>
          <w:szCs w:val="20"/>
        </w:rPr>
        <w:t>τάσεις καταγράφονται στην ομολογιακή αγορά των ΗΠΑ</w:t>
      </w:r>
      <w:r w:rsidR="00D92236" w:rsidRPr="00D01055">
        <w:rPr>
          <w:rFonts w:ascii="Arial" w:eastAsia="Arial" w:hAnsi="Arial" w:cs="Arial"/>
          <w:bCs/>
          <w:sz w:val="20"/>
          <w:szCs w:val="20"/>
        </w:rPr>
        <w:t>,</w:t>
      </w:r>
      <w:r w:rsidR="00D92236" w:rsidRPr="008E4EB3">
        <w:rPr>
          <w:rFonts w:ascii="Arial" w:eastAsia="Arial" w:hAnsi="Arial" w:cs="Arial"/>
          <w:bCs/>
          <w:sz w:val="20"/>
          <w:szCs w:val="20"/>
        </w:rPr>
        <w:t xml:space="preserve"> με την απόδοση του 10ετούς ομολόγου να ανέρχεται στο </w:t>
      </w:r>
      <w:r w:rsidR="00D92236" w:rsidRPr="00405BD4">
        <w:rPr>
          <w:rFonts w:ascii="Arial" w:eastAsia="Arial" w:hAnsi="Arial" w:cs="Arial"/>
          <w:bCs/>
          <w:sz w:val="20"/>
          <w:szCs w:val="20"/>
        </w:rPr>
        <w:t>4</w:t>
      </w:r>
      <w:r w:rsidR="00D92236" w:rsidRPr="008E4EB3">
        <w:rPr>
          <w:rFonts w:ascii="Arial" w:eastAsia="Arial" w:hAnsi="Arial" w:cs="Arial"/>
          <w:bCs/>
          <w:sz w:val="20"/>
          <w:szCs w:val="20"/>
        </w:rPr>
        <w:t>,</w:t>
      </w:r>
      <w:r w:rsidR="00D92236">
        <w:rPr>
          <w:rFonts w:ascii="Arial" w:eastAsia="Arial" w:hAnsi="Arial" w:cs="Arial"/>
          <w:bCs/>
          <w:sz w:val="20"/>
          <w:szCs w:val="20"/>
        </w:rPr>
        <w:t>2</w:t>
      </w:r>
      <w:r>
        <w:rPr>
          <w:rFonts w:ascii="Arial" w:eastAsia="Arial" w:hAnsi="Arial" w:cs="Arial"/>
          <w:bCs/>
          <w:sz w:val="20"/>
          <w:szCs w:val="20"/>
        </w:rPr>
        <w:t>3</w:t>
      </w:r>
      <w:r w:rsidR="00D92236" w:rsidRPr="008E4EB3">
        <w:rPr>
          <w:rFonts w:ascii="Arial" w:eastAsia="Arial" w:hAnsi="Arial" w:cs="Arial"/>
          <w:bCs/>
          <w:sz w:val="20"/>
          <w:szCs w:val="20"/>
        </w:rPr>
        <w:t>%</w:t>
      </w:r>
      <w:r w:rsidR="00D92236" w:rsidRPr="00F6064D">
        <w:rPr>
          <w:rFonts w:ascii="Arial" w:eastAsia="Arial" w:hAnsi="Arial" w:cs="Arial"/>
          <w:bCs/>
          <w:sz w:val="20"/>
          <w:szCs w:val="20"/>
        </w:rPr>
        <w:t>,</w:t>
      </w:r>
      <w:r w:rsidR="00D92236" w:rsidRPr="008E4EB3">
        <w:rPr>
          <w:rFonts w:ascii="Arial" w:eastAsia="Arial" w:hAnsi="Arial" w:cs="Arial"/>
          <w:bCs/>
          <w:sz w:val="20"/>
          <w:szCs w:val="20"/>
        </w:rPr>
        <w:t xml:space="preserve"> στις </w:t>
      </w:r>
      <w:r w:rsidR="00D92236">
        <w:rPr>
          <w:rFonts w:ascii="Arial" w:eastAsia="Arial" w:hAnsi="Arial" w:cs="Arial"/>
          <w:bCs/>
          <w:sz w:val="20"/>
          <w:szCs w:val="20"/>
        </w:rPr>
        <w:t>2</w:t>
      </w:r>
      <w:r>
        <w:rPr>
          <w:rFonts w:ascii="Arial" w:eastAsia="Arial" w:hAnsi="Arial" w:cs="Arial"/>
          <w:bCs/>
          <w:sz w:val="20"/>
          <w:szCs w:val="20"/>
        </w:rPr>
        <w:t>8</w:t>
      </w:r>
      <w:r w:rsidR="00D92236">
        <w:rPr>
          <w:rFonts w:ascii="Arial" w:eastAsia="Arial" w:hAnsi="Arial" w:cs="Arial"/>
          <w:bCs/>
          <w:sz w:val="20"/>
          <w:szCs w:val="20"/>
        </w:rPr>
        <w:t xml:space="preserve"> Αυγούστου</w:t>
      </w:r>
      <w:r w:rsidR="00D92236" w:rsidRPr="008E4EB3">
        <w:rPr>
          <w:rFonts w:ascii="Arial" w:eastAsia="Arial" w:hAnsi="Arial" w:cs="Arial"/>
          <w:bCs/>
          <w:sz w:val="20"/>
          <w:szCs w:val="20"/>
        </w:rPr>
        <w:t>, ενώ το 2ετές</w:t>
      </w:r>
      <w:r w:rsidR="00D92236" w:rsidRPr="00405BD4">
        <w:rPr>
          <w:rFonts w:ascii="Arial" w:eastAsia="Arial" w:hAnsi="Arial" w:cs="Arial"/>
          <w:bCs/>
          <w:sz w:val="20"/>
          <w:szCs w:val="20"/>
        </w:rPr>
        <w:t xml:space="preserve"> ανέρχεται</w:t>
      </w:r>
      <w:r w:rsidR="00D92236" w:rsidRPr="008E4EB3">
        <w:rPr>
          <w:rFonts w:ascii="Arial" w:eastAsia="Arial" w:hAnsi="Arial" w:cs="Arial"/>
          <w:bCs/>
          <w:sz w:val="20"/>
          <w:szCs w:val="20"/>
        </w:rPr>
        <w:t xml:space="preserve"> στο </w:t>
      </w:r>
      <w:r w:rsidR="00D92236">
        <w:rPr>
          <w:rFonts w:ascii="Arial" w:eastAsia="Arial" w:hAnsi="Arial" w:cs="Arial"/>
          <w:bCs/>
          <w:sz w:val="20"/>
          <w:szCs w:val="20"/>
        </w:rPr>
        <w:t>3,</w:t>
      </w:r>
      <w:r>
        <w:rPr>
          <w:rFonts w:ascii="Arial" w:eastAsia="Arial" w:hAnsi="Arial" w:cs="Arial"/>
          <w:bCs/>
          <w:sz w:val="20"/>
          <w:szCs w:val="20"/>
        </w:rPr>
        <w:t>63</w:t>
      </w:r>
      <w:r w:rsidR="00D92236" w:rsidRPr="008E4EB3">
        <w:rPr>
          <w:rFonts w:ascii="Arial" w:eastAsia="Arial" w:hAnsi="Arial" w:cs="Arial"/>
          <w:bCs/>
          <w:sz w:val="20"/>
          <w:szCs w:val="20"/>
        </w:rPr>
        <w:t>%</w:t>
      </w:r>
      <w:r w:rsidR="00D92236">
        <w:rPr>
          <w:rFonts w:ascii="Arial" w:eastAsia="Arial" w:hAnsi="Arial" w:cs="Arial"/>
          <w:bCs/>
          <w:sz w:val="20"/>
          <w:szCs w:val="20"/>
        </w:rPr>
        <w:t xml:space="preserve">, </w:t>
      </w:r>
      <w:r>
        <w:rPr>
          <w:rFonts w:ascii="Arial" w:eastAsia="Arial" w:hAnsi="Arial" w:cs="Arial"/>
          <w:bCs/>
          <w:sz w:val="20"/>
          <w:szCs w:val="20"/>
        </w:rPr>
        <w:t xml:space="preserve">μετά τις δηλώσεις αξιωματούχων της </w:t>
      </w:r>
      <w:r>
        <w:rPr>
          <w:rFonts w:ascii="Arial" w:eastAsia="Arial" w:hAnsi="Arial" w:cs="Arial"/>
          <w:bCs/>
          <w:sz w:val="20"/>
          <w:szCs w:val="20"/>
          <w:lang w:val="en-GB"/>
        </w:rPr>
        <w:t>Fed</w:t>
      </w:r>
      <w:r w:rsidRPr="00BE0703">
        <w:rPr>
          <w:rFonts w:ascii="Arial" w:eastAsia="Arial" w:hAnsi="Arial" w:cs="Arial"/>
          <w:bCs/>
          <w:sz w:val="20"/>
          <w:szCs w:val="20"/>
        </w:rPr>
        <w:t xml:space="preserve"> </w:t>
      </w:r>
      <w:r>
        <w:rPr>
          <w:rFonts w:ascii="Arial" w:eastAsia="Arial" w:hAnsi="Arial" w:cs="Arial"/>
          <w:bCs/>
          <w:sz w:val="20"/>
          <w:szCs w:val="20"/>
        </w:rPr>
        <w:t>για πιθανή μείωση των επιτοκίων στην επόμενη συνεδρίαση</w:t>
      </w:r>
      <w:r w:rsidR="00D92236">
        <w:rPr>
          <w:rFonts w:ascii="Arial" w:eastAsia="Arial" w:hAnsi="Arial" w:cs="Arial"/>
          <w:bCs/>
          <w:sz w:val="20"/>
          <w:szCs w:val="20"/>
        </w:rPr>
        <w:t>. Παράλληλα, σ</w:t>
      </w:r>
      <w:r w:rsidR="00D92236" w:rsidRPr="008E4EB3">
        <w:rPr>
          <w:rFonts w:ascii="Arial" w:eastAsia="Arial" w:hAnsi="Arial" w:cs="Arial"/>
          <w:bCs/>
          <w:sz w:val="20"/>
          <w:szCs w:val="20"/>
        </w:rPr>
        <w:t>τη ΖτΕ</w:t>
      </w:r>
      <w:r w:rsidR="00D92236">
        <w:rPr>
          <w:rFonts w:ascii="Arial" w:eastAsia="Arial" w:hAnsi="Arial" w:cs="Arial"/>
          <w:bCs/>
          <w:sz w:val="20"/>
          <w:szCs w:val="20"/>
        </w:rPr>
        <w:t>,</w:t>
      </w:r>
      <w:r w:rsidR="00D92236" w:rsidRPr="008E4EB3">
        <w:rPr>
          <w:rFonts w:ascii="Arial" w:eastAsia="Arial" w:hAnsi="Arial" w:cs="Arial"/>
          <w:bCs/>
          <w:sz w:val="20"/>
          <w:szCs w:val="20"/>
        </w:rPr>
        <w:t xml:space="preserve"> παρατηρούνται</w:t>
      </w:r>
      <w:r w:rsidR="00D92236">
        <w:rPr>
          <w:rFonts w:ascii="Arial" w:eastAsia="Arial" w:hAnsi="Arial" w:cs="Arial"/>
          <w:bCs/>
          <w:sz w:val="20"/>
          <w:szCs w:val="20"/>
        </w:rPr>
        <w:t xml:space="preserve"> αυξητικές </w:t>
      </w:r>
      <w:r w:rsidR="00D92236" w:rsidRPr="008E4EB3">
        <w:rPr>
          <w:rFonts w:ascii="Arial" w:eastAsia="Arial" w:hAnsi="Arial" w:cs="Arial"/>
          <w:bCs/>
          <w:sz w:val="20"/>
          <w:szCs w:val="20"/>
        </w:rPr>
        <w:t>τάσεις στις αποδόσεις των ομολόγων</w:t>
      </w:r>
      <w:r w:rsidR="00D92236">
        <w:rPr>
          <w:rFonts w:ascii="Arial" w:eastAsia="Arial" w:hAnsi="Arial" w:cs="Arial"/>
          <w:bCs/>
          <w:sz w:val="20"/>
          <w:szCs w:val="20"/>
        </w:rPr>
        <w:t>. Ενδεικτικά</w:t>
      </w:r>
      <w:r w:rsidR="00D92236" w:rsidRPr="008E4EB3">
        <w:rPr>
          <w:rFonts w:ascii="Arial" w:eastAsia="Arial" w:hAnsi="Arial" w:cs="Arial"/>
          <w:bCs/>
          <w:sz w:val="20"/>
          <w:szCs w:val="20"/>
        </w:rPr>
        <w:t>, η απόδοση του 10ετούς γερμανικού ομολόγου ανήλθε στο 2,</w:t>
      </w:r>
      <w:r w:rsidR="00D92236">
        <w:rPr>
          <w:rFonts w:ascii="Arial" w:eastAsia="Arial" w:hAnsi="Arial" w:cs="Arial"/>
          <w:bCs/>
          <w:sz w:val="20"/>
          <w:szCs w:val="20"/>
        </w:rPr>
        <w:t>7</w:t>
      </w:r>
      <w:r>
        <w:rPr>
          <w:rFonts w:ascii="Arial" w:eastAsia="Arial" w:hAnsi="Arial" w:cs="Arial"/>
          <w:bCs/>
          <w:sz w:val="20"/>
          <w:szCs w:val="20"/>
        </w:rPr>
        <w:t>1</w:t>
      </w:r>
      <w:r w:rsidR="00D92236" w:rsidRPr="008E4EB3">
        <w:rPr>
          <w:rFonts w:ascii="Arial" w:eastAsia="Arial" w:hAnsi="Arial" w:cs="Arial"/>
          <w:bCs/>
          <w:sz w:val="20"/>
          <w:szCs w:val="20"/>
        </w:rPr>
        <w:t>%</w:t>
      </w:r>
      <w:r w:rsidR="00D92236" w:rsidRPr="00F6064D">
        <w:rPr>
          <w:rFonts w:ascii="Arial" w:eastAsia="Arial" w:hAnsi="Arial" w:cs="Arial"/>
          <w:bCs/>
          <w:sz w:val="20"/>
          <w:szCs w:val="20"/>
        </w:rPr>
        <w:t>,</w:t>
      </w:r>
      <w:r w:rsidR="00D92236" w:rsidRPr="008E4EB3">
        <w:rPr>
          <w:rFonts w:ascii="Arial" w:eastAsia="Arial" w:hAnsi="Arial" w:cs="Arial"/>
          <w:bCs/>
          <w:sz w:val="20"/>
          <w:szCs w:val="20"/>
        </w:rPr>
        <w:t xml:space="preserve"> στις </w:t>
      </w:r>
      <w:r w:rsidR="00D92236">
        <w:rPr>
          <w:rFonts w:ascii="Arial" w:eastAsia="Arial" w:hAnsi="Arial" w:cs="Arial"/>
          <w:bCs/>
          <w:sz w:val="20"/>
          <w:szCs w:val="20"/>
        </w:rPr>
        <w:t>2</w:t>
      </w:r>
      <w:r>
        <w:rPr>
          <w:rFonts w:ascii="Arial" w:eastAsia="Arial" w:hAnsi="Arial" w:cs="Arial"/>
          <w:bCs/>
          <w:sz w:val="20"/>
          <w:szCs w:val="20"/>
        </w:rPr>
        <w:t>8</w:t>
      </w:r>
      <w:r w:rsidR="00D92236">
        <w:rPr>
          <w:rFonts w:ascii="Arial" w:eastAsia="Arial" w:hAnsi="Arial" w:cs="Arial"/>
          <w:bCs/>
          <w:sz w:val="20"/>
          <w:szCs w:val="20"/>
        </w:rPr>
        <w:t xml:space="preserve"> Αυγούστου</w:t>
      </w:r>
      <w:r w:rsidR="00D92236" w:rsidRPr="008E4EB3">
        <w:rPr>
          <w:rFonts w:ascii="Arial" w:eastAsia="Arial" w:hAnsi="Arial" w:cs="Arial"/>
          <w:bCs/>
          <w:sz w:val="20"/>
          <w:szCs w:val="20"/>
        </w:rPr>
        <w:t xml:space="preserve"> (Πίνακας </w:t>
      </w:r>
      <w:r w:rsidR="003D5F37">
        <w:rPr>
          <w:rFonts w:ascii="Arial" w:eastAsia="Arial" w:hAnsi="Arial" w:cs="Arial"/>
          <w:bCs/>
          <w:sz w:val="20"/>
          <w:szCs w:val="20"/>
        </w:rPr>
        <w:t>2</w:t>
      </w:r>
      <w:r w:rsidR="00D92236" w:rsidRPr="008E4EB3">
        <w:rPr>
          <w:rFonts w:ascii="Arial" w:eastAsia="Arial" w:hAnsi="Arial" w:cs="Arial"/>
          <w:bCs/>
          <w:sz w:val="20"/>
          <w:szCs w:val="20"/>
        </w:rPr>
        <w:t>). Τέλος, η διαφορά απόδοσης (spread) μεταξύ του 10ετούς ομολόγου της Ελλάδ</w:t>
      </w:r>
      <w:r w:rsidR="00D92236">
        <w:rPr>
          <w:rFonts w:ascii="Arial" w:eastAsia="Arial" w:hAnsi="Arial" w:cs="Arial"/>
          <w:bCs/>
          <w:sz w:val="20"/>
          <w:szCs w:val="20"/>
        </w:rPr>
        <w:t>α</w:t>
      </w:r>
      <w:r w:rsidR="00D92236" w:rsidRPr="008E4EB3">
        <w:rPr>
          <w:rFonts w:ascii="Arial" w:eastAsia="Arial" w:hAnsi="Arial" w:cs="Arial"/>
          <w:bCs/>
          <w:sz w:val="20"/>
          <w:szCs w:val="20"/>
        </w:rPr>
        <w:t xml:space="preserve">ς και του 10ετούς ομολόγου της Γερμανίας βρίσκεται </w:t>
      </w:r>
      <w:r w:rsidR="00D92236">
        <w:rPr>
          <w:rFonts w:ascii="Arial" w:eastAsia="Arial" w:hAnsi="Arial" w:cs="Arial"/>
          <w:bCs/>
          <w:sz w:val="20"/>
          <w:szCs w:val="20"/>
        </w:rPr>
        <w:t xml:space="preserve">στις 69 </w:t>
      </w:r>
      <w:r w:rsidR="00D92236" w:rsidRPr="008E4EB3">
        <w:rPr>
          <w:rFonts w:ascii="Arial" w:eastAsia="Arial" w:hAnsi="Arial" w:cs="Arial"/>
          <w:bCs/>
          <w:sz w:val="20"/>
          <w:szCs w:val="20"/>
        </w:rPr>
        <w:t>μ.β.</w:t>
      </w:r>
    </w:p>
    <w:p w14:paraId="5328184F" w14:textId="4DABE9E6" w:rsidR="00D92236" w:rsidRPr="00ED550A" w:rsidRDefault="00822920" w:rsidP="00D92236">
      <w:pPr>
        <w:widowControl w:val="0"/>
        <w:kinsoku w:val="0"/>
        <w:overflowPunct w:val="0"/>
        <w:autoSpaceDE w:val="0"/>
        <w:autoSpaceDN w:val="0"/>
        <w:spacing w:after="0" w:line="240" w:lineRule="auto"/>
        <w:ind w:right="3402"/>
        <w:jc w:val="both"/>
        <w:rPr>
          <w:rFonts w:ascii="Arial" w:eastAsia="Arial" w:hAnsi="Arial" w:cs="Arial"/>
          <w:bCs/>
          <w:sz w:val="20"/>
          <w:szCs w:val="20"/>
        </w:rPr>
      </w:pPr>
      <w:r>
        <w:rPr>
          <w:noProof/>
        </w:rPr>
        <mc:AlternateContent>
          <mc:Choice Requires="wpg">
            <w:drawing>
              <wp:anchor distT="0" distB="0" distL="114300" distR="114300" simplePos="0" relativeHeight="251658248" behindDoc="1" locked="0" layoutInCell="1" allowOverlap="1" wp14:anchorId="0B23AF5D" wp14:editId="3F51525D">
                <wp:simplePos x="0" y="0"/>
                <wp:positionH relativeFrom="margin">
                  <wp:posOffset>0</wp:posOffset>
                </wp:positionH>
                <wp:positionV relativeFrom="paragraph">
                  <wp:posOffset>149225</wp:posOffset>
                </wp:positionV>
                <wp:extent cx="7220585" cy="316484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0585" cy="3164840"/>
                          <a:chOff x="58" y="-83"/>
                          <a:chExt cx="72022" cy="27507"/>
                        </a:xfrm>
                      </wpg:grpSpPr>
                      <wps:wsp>
                        <wps:cNvPr id="55" name="Rectangle 24"/>
                        <wps:cNvSpPr>
                          <a:spLocks noChangeArrowheads="1"/>
                        </wps:cNvSpPr>
                        <wps:spPr bwMode="auto">
                          <a:xfrm>
                            <a:off x="58" y="-69"/>
                            <a:ext cx="10058" cy="27493"/>
                          </a:xfrm>
                          <a:prstGeom prst="rect">
                            <a:avLst/>
                          </a:prstGeom>
                          <a:solidFill>
                            <a:srgbClr val="E5E4DE"/>
                          </a:solidFill>
                          <a:ln>
                            <a:noFill/>
                          </a:ln>
                        </wps:spPr>
                        <wps:txbx>
                          <w:txbxContent>
                            <w:p w14:paraId="3D2A5767" w14:textId="1CA1F280" w:rsidR="00D92236" w:rsidRPr="00D92236" w:rsidRDefault="00D92236" w:rsidP="00D92236">
                              <w:pPr>
                                <w:jc w:val="center"/>
                                <w:rPr>
                                  <w:rFonts w:ascii="Arial" w:hAnsi="Arial" w:cs="Arial"/>
                                  <w:color w:val="E24C37"/>
                                  <w:spacing w:val="-4"/>
                                  <w:sz w:val="18"/>
                                </w:rPr>
                              </w:pPr>
                              <w:r w:rsidRPr="00787936">
                                <w:rPr>
                                  <w:rFonts w:ascii="Arial" w:hAnsi="Arial" w:cs="Arial"/>
                                  <w:color w:val="E24C37"/>
                                  <w:spacing w:val="-4"/>
                                  <w:sz w:val="18"/>
                                </w:rPr>
                                <w:br/>
                              </w:r>
                              <w:r w:rsidRPr="000753F7">
                                <w:rPr>
                                  <w:rFonts w:ascii="Arial" w:hAnsi="Arial" w:cs="Arial"/>
                                  <w:color w:val="E24C37"/>
                                  <w:spacing w:val="-4"/>
                                  <w:sz w:val="18"/>
                                </w:rPr>
                                <w:t>ΓΡΑΦΗΜΑ</w:t>
                              </w:r>
                              <w:r w:rsidRPr="00787936">
                                <w:rPr>
                                  <w:rFonts w:ascii="Arial" w:hAnsi="Arial" w:cs="Arial"/>
                                  <w:color w:val="E24C37"/>
                                  <w:spacing w:val="-4"/>
                                  <w:sz w:val="18"/>
                                </w:rPr>
                                <w:t xml:space="preserve"> </w:t>
                              </w:r>
                              <w:r w:rsidR="003D5F37">
                                <w:rPr>
                                  <w:rFonts w:ascii="Arial" w:hAnsi="Arial" w:cs="Arial"/>
                                  <w:color w:val="E24C37"/>
                                  <w:spacing w:val="-4"/>
                                  <w:sz w:val="18"/>
                                </w:rPr>
                                <w:t>4</w:t>
                              </w:r>
                            </w:p>
                            <w:p w14:paraId="1C67E9BB" w14:textId="77777777" w:rsidR="00D92236" w:rsidRPr="003666B6" w:rsidRDefault="00D92236" w:rsidP="00D92236">
                              <w:pPr>
                                <w:jc w:val="center"/>
                                <w:rPr>
                                  <w:rFonts w:ascii="Arial" w:hAnsi="Arial" w:cs="Arial"/>
                                  <w:color w:val="E24C37"/>
                                  <w:spacing w:val="-4"/>
                                  <w:sz w:val="18"/>
                                </w:rPr>
                              </w:pPr>
                            </w:p>
                            <w:p w14:paraId="597E6035" w14:textId="77777777" w:rsidR="00D92236" w:rsidRPr="00787936" w:rsidRDefault="00D92236" w:rsidP="00D92236">
                              <w:pPr>
                                <w:jc w:val="center"/>
                                <w:rPr>
                                  <w:rFonts w:ascii="Arial" w:hAnsi="Arial" w:cs="Arial"/>
                                  <w:color w:val="E24C37"/>
                                  <w:spacing w:val="-4"/>
                                  <w:sz w:val="18"/>
                                </w:rPr>
                              </w:pPr>
                            </w:p>
                            <w:p w14:paraId="603DB0B6" w14:textId="77777777" w:rsidR="00D92236" w:rsidRPr="00787936" w:rsidRDefault="00D92236" w:rsidP="00D92236">
                              <w:pPr>
                                <w:jc w:val="center"/>
                                <w:rPr>
                                  <w:rFonts w:ascii="Arial" w:hAnsi="Arial" w:cs="Arial"/>
                                  <w:color w:val="E24C37"/>
                                  <w:spacing w:val="-4"/>
                                  <w:sz w:val="18"/>
                                </w:rPr>
                              </w:pPr>
                            </w:p>
                            <w:p w14:paraId="39B11FB1" w14:textId="77777777" w:rsidR="00D92236" w:rsidRPr="00787936" w:rsidRDefault="00D92236" w:rsidP="00D92236">
                              <w:pPr>
                                <w:jc w:val="center"/>
                                <w:rPr>
                                  <w:rFonts w:ascii="Arial" w:hAnsi="Arial" w:cs="Arial"/>
                                  <w:color w:val="E24C37"/>
                                  <w:spacing w:val="-4"/>
                                  <w:sz w:val="18"/>
                                </w:rPr>
                              </w:pPr>
                            </w:p>
                            <w:p w14:paraId="5B19A084" w14:textId="77777777" w:rsidR="00D92236" w:rsidRDefault="00D92236" w:rsidP="00D92236">
                              <w:pPr>
                                <w:jc w:val="center"/>
                                <w:rPr>
                                  <w:rFonts w:ascii="Arial" w:hAnsi="Arial" w:cs="Arial"/>
                                  <w:color w:val="E24C37"/>
                                  <w:spacing w:val="-4"/>
                                  <w:sz w:val="18"/>
                                </w:rPr>
                              </w:pPr>
                            </w:p>
                            <w:p w14:paraId="012FD248" w14:textId="77777777" w:rsidR="00D92236" w:rsidRPr="00787936" w:rsidRDefault="00D92236" w:rsidP="00D92236">
                              <w:pPr>
                                <w:jc w:val="center"/>
                                <w:rPr>
                                  <w:rFonts w:ascii="Arial" w:hAnsi="Arial" w:cs="Arial"/>
                                  <w:color w:val="E24C37"/>
                                  <w:spacing w:val="-4"/>
                                  <w:sz w:val="18"/>
                                </w:rPr>
                              </w:pPr>
                            </w:p>
                            <w:p w14:paraId="22A2BDF8" w14:textId="77777777" w:rsidR="00D92236" w:rsidRPr="00787936" w:rsidRDefault="00D92236" w:rsidP="00D92236">
                              <w:pPr>
                                <w:jc w:val="center"/>
                                <w:rPr>
                                  <w:rFonts w:ascii="Arial" w:hAnsi="Arial" w:cs="Arial"/>
                                  <w:color w:val="E24C37"/>
                                  <w:spacing w:val="-4"/>
                                  <w:sz w:val="18"/>
                                </w:rPr>
                              </w:pPr>
                            </w:p>
                            <w:p w14:paraId="585E9435" w14:textId="77777777" w:rsidR="00D92236" w:rsidRPr="00816696" w:rsidRDefault="00D92236" w:rsidP="00D92236">
                              <w:pPr>
                                <w:rPr>
                                  <w:rFonts w:ascii="Arial" w:hAnsi="Arial" w:cs="Arial"/>
                                  <w:color w:val="000000"/>
                                  <w:spacing w:val="-4"/>
                                  <w:sz w:val="18"/>
                                  <w:lang w:val="en-US"/>
                                </w:rPr>
                              </w:pPr>
                            </w:p>
                            <w:p w14:paraId="3F6894AD" w14:textId="77777777" w:rsidR="00D92236" w:rsidRPr="004D5DD2" w:rsidRDefault="00D92236" w:rsidP="00D92236">
                              <w:pPr>
                                <w:jc w:val="center"/>
                                <w:rPr>
                                  <w:rFonts w:ascii="Arial" w:hAnsi="Arial" w:cs="Arial"/>
                                  <w:color w:val="C00000"/>
                                  <w:sz w:val="18"/>
                                </w:rPr>
                              </w:pPr>
                              <w:r w:rsidRPr="003F4835">
                                <w:rPr>
                                  <w:rFonts w:ascii="Arial" w:hAnsi="Arial" w:cs="Arial"/>
                                  <w:color w:val="000000"/>
                                  <w:spacing w:val="-4"/>
                                  <w:sz w:val="18"/>
                                </w:rPr>
                                <w:t>Πηγ</w:t>
                              </w:r>
                              <w:r>
                                <w:rPr>
                                  <w:rFonts w:ascii="Arial" w:hAnsi="Arial" w:cs="Arial"/>
                                  <w:color w:val="000000"/>
                                  <w:spacing w:val="-4"/>
                                  <w:sz w:val="18"/>
                                </w:rPr>
                                <w:t>ές</w:t>
                              </w:r>
                              <w:r w:rsidRPr="004D5DD2">
                                <w:rPr>
                                  <w:rFonts w:ascii="Arial" w:hAnsi="Arial" w:cs="Arial"/>
                                  <w:color w:val="000000"/>
                                  <w:spacing w:val="-4"/>
                                  <w:sz w:val="18"/>
                                </w:rPr>
                                <w:t>:</w:t>
                              </w:r>
                              <w:r w:rsidRPr="00444847">
                                <w:t xml:space="preserve"> </w:t>
                              </w:r>
                              <w:r w:rsidRPr="00444847">
                                <w:rPr>
                                  <w:rFonts w:ascii="Arial" w:hAnsi="Arial" w:cs="Arial"/>
                                  <w:color w:val="000000"/>
                                  <w:spacing w:val="-4"/>
                                  <w:sz w:val="18"/>
                                </w:rPr>
                                <w:t>CFTC, IMM, Bl</w:t>
                              </w:r>
                              <w:r>
                                <w:rPr>
                                  <w:rFonts w:ascii="Arial" w:hAnsi="Arial" w:cs="Arial"/>
                                  <w:color w:val="000000"/>
                                  <w:spacing w:val="-4"/>
                                  <w:sz w:val="18"/>
                                </w:rPr>
                                <w:t>οο</w:t>
                              </w:r>
                              <w:r>
                                <w:rPr>
                                  <w:rFonts w:ascii="Arial" w:hAnsi="Arial" w:cs="Arial"/>
                                  <w:color w:val="000000"/>
                                  <w:spacing w:val="-4"/>
                                  <w:sz w:val="18"/>
                                  <w:lang w:val="en-US"/>
                                </w:rPr>
                                <w:t>mb</w:t>
                              </w:r>
                              <w:r w:rsidRPr="00444847">
                                <w:rPr>
                                  <w:rFonts w:ascii="Arial" w:hAnsi="Arial" w:cs="Arial"/>
                                  <w:color w:val="000000"/>
                                  <w:spacing w:val="-4"/>
                                  <w:sz w:val="18"/>
                                </w:rPr>
                                <w:t>erg</w:t>
                              </w:r>
                              <w:r w:rsidRPr="00FB5B16">
                                <w:rPr>
                                  <w:rFonts w:ascii="Arial" w:hAnsi="Arial" w:cs="Arial"/>
                                  <w:color w:val="000000"/>
                                  <w:spacing w:val="-4"/>
                                  <w:sz w:val="18"/>
                                </w:rPr>
                                <w:t xml:space="preserve">                                                                     </w:t>
                              </w:r>
                            </w:p>
                          </w:txbxContent>
                        </wps:txbx>
                        <wps:bodyPr rot="0" vert="horz" wrap="square" lIns="91440" tIns="45720" rIns="91440" bIns="45720" anchor="t" anchorCtr="0" upright="1">
                          <a:noAutofit/>
                        </wps:bodyPr>
                      </wps:wsp>
                      <wps:wsp>
                        <wps:cNvPr id="56" name="Freeform 364"/>
                        <wps:cNvSpPr>
                          <a:spLocks/>
                        </wps:cNvSpPr>
                        <wps:spPr bwMode="auto">
                          <a:xfrm>
                            <a:off x="11329" y="-83"/>
                            <a:ext cx="60751" cy="27493"/>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wps:spPr>
                        <wps:txbx>
                          <w:txbxContent>
                            <w:p w14:paraId="22F5FFA4" w14:textId="77777777" w:rsidR="00D92236" w:rsidRPr="001E6512" w:rsidRDefault="00D92236" w:rsidP="00D92236">
                              <w:pPr>
                                <w:tabs>
                                  <w:tab w:val="left" w:pos="2410"/>
                                </w:tabs>
                                <w:spacing w:after="0" w:line="240" w:lineRule="auto"/>
                                <w:rPr>
                                  <w:rFonts w:ascii="Arial" w:hAnsi="Arial" w:cs="Arial"/>
                                  <w:sz w:val="10"/>
                                  <w:szCs w:val="10"/>
                                </w:rPr>
                              </w:pPr>
                            </w:p>
                            <w:p w14:paraId="525CE93B" w14:textId="77777777" w:rsidR="00D92236" w:rsidRPr="001E6512" w:rsidRDefault="00D92236" w:rsidP="00D92236">
                              <w:pPr>
                                <w:tabs>
                                  <w:tab w:val="left" w:pos="2410"/>
                                </w:tabs>
                                <w:spacing w:after="0" w:line="240" w:lineRule="auto"/>
                                <w:rPr>
                                  <w:rFonts w:ascii="Arial" w:eastAsia="Arial" w:hAnsi="Arial" w:cs="Arial"/>
                                  <w:color w:val="0E3B70"/>
                                  <w:sz w:val="20"/>
                                  <w:szCs w:val="20"/>
                                </w:rPr>
                              </w:pPr>
                              <w:r w:rsidRPr="00444847">
                                <w:rPr>
                                  <w:rFonts w:ascii="Arial" w:eastAsia="Arial" w:hAnsi="Arial" w:cs="Arial"/>
                                  <w:color w:val="0E3B70"/>
                                  <w:sz w:val="20"/>
                                  <w:szCs w:val="20"/>
                                </w:rPr>
                                <w:t xml:space="preserve">Specs θέσεις για μη εμπορικές/κερδοσκοπικές συναλλαγές και </w:t>
                              </w:r>
                              <w:r>
                                <w:rPr>
                                  <w:rFonts w:ascii="Arial" w:eastAsia="Arial" w:hAnsi="Arial" w:cs="Arial"/>
                                  <w:color w:val="0E3B70"/>
                                  <w:sz w:val="20"/>
                                  <w:szCs w:val="20"/>
                                </w:rPr>
                                <w:t>σ</w:t>
                              </w:r>
                              <w:r w:rsidRPr="00444847">
                                <w:rPr>
                                  <w:rFonts w:ascii="Arial" w:eastAsia="Arial" w:hAnsi="Arial" w:cs="Arial"/>
                                  <w:color w:val="0E3B70"/>
                                  <w:sz w:val="20"/>
                                  <w:szCs w:val="20"/>
                                </w:rPr>
                                <w:t>υναλλαγματικ</w:t>
                              </w:r>
                              <w:r>
                                <w:rPr>
                                  <w:rFonts w:ascii="Arial" w:eastAsia="Arial" w:hAnsi="Arial" w:cs="Arial"/>
                                  <w:color w:val="0E3B70"/>
                                  <w:sz w:val="20"/>
                                  <w:szCs w:val="20"/>
                                </w:rPr>
                                <w:t>ή</w:t>
                              </w:r>
                              <w:r w:rsidRPr="00444847">
                                <w:rPr>
                                  <w:rFonts w:ascii="Arial" w:eastAsia="Arial" w:hAnsi="Arial" w:cs="Arial"/>
                                  <w:color w:val="0E3B70"/>
                                  <w:sz w:val="20"/>
                                  <w:szCs w:val="20"/>
                                </w:rPr>
                                <w:t xml:space="preserve"> </w:t>
                              </w:r>
                              <w:r>
                                <w:rPr>
                                  <w:rFonts w:ascii="Arial" w:eastAsia="Arial" w:hAnsi="Arial" w:cs="Arial"/>
                                  <w:color w:val="0E3B70"/>
                                  <w:sz w:val="20"/>
                                  <w:szCs w:val="20"/>
                                </w:rPr>
                                <w:t>ι</w:t>
                              </w:r>
                              <w:r w:rsidRPr="00444847">
                                <w:rPr>
                                  <w:rFonts w:ascii="Arial" w:eastAsia="Arial" w:hAnsi="Arial" w:cs="Arial"/>
                                  <w:color w:val="0E3B70"/>
                                  <w:sz w:val="20"/>
                                  <w:szCs w:val="20"/>
                                </w:rPr>
                                <w:t>σοτιμί</w:t>
                              </w:r>
                              <w:r>
                                <w:rPr>
                                  <w:rFonts w:ascii="Arial" w:eastAsia="Arial" w:hAnsi="Arial" w:cs="Arial"/>
                                  <w:color w:val="0E3B70"/>
                                  <w:sz w:val="20"/>
                                  <w:szCs w:val="20"/>
                                </w:rPr>
                                <w:t>α ευρώ/δολαρίου</w:t>
                              </w:r>
                              <w:r w:rsidRPr="004D5DD2">
                                <w:rPr>
                                  <w:rFonts w:ascii="Arial" w:eastAsia="Arial" w:hAnsi="Arial" w:cs="Arial"/>
                                  <w:noProof/>
                                  <w:color w:val="0E3B70"/>
                                  <w:sz w:val="20"/>
                                  <w:szCs w:val="20"/>
                                  <w:lang w:val="en-US"/>
                                </w:rPr>
                                <w:drawing>
                                  <wp:inline distT="0" distB="0" distL="0" distR="0" wp14:anchorId="1031C512" wp14:editId="60620BFE">
                                    <wp:extent cx="5897880" cy="46990"/>
                                    <wp:effectExtent l="0" t="0" r="0" b="0"/>
                                    <wp:docPr id="2067594607" name="Picture 206759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516C4E2E" w14:textId="1ADBFE11" w:rsidR="00D92236" w:rsidRDefault="009C0B80" w:rsidP="00D92236">
                              <w:pPr>
                                <w:tabs>
                                  <w:tab w:val="left" w:pos="2410"/>
                                </w:tabs>
                                <w:spacing w:after="0" w:line="240" w:lineRule="auto"/>
                                <w:rPr>
                                  <w:rFonts w:ascii="Arial" w:eastAsia="Arial" w:hAnsi="Arial" w:cs="Arial"/>
                                  <w:color w:val="0E3B70"/>
                                  <w:sz w:val="20"/>
                                  <w:szCs w:val="20"/>
                                </w:rPr>
                              </w:pPr>
                              <w:r w:rsidRPr="009C0B80">
                                <w:rPr>
                                  <w:noProof/>
                                </w:rPr>
                                <w:drawing>
                                  <wp:inline distT="0" distB="0" distL="0" distR="0" wp14:anchorId="70179D8E" wp14:editId="59AB4752">
                                    <wp:extent cx="5686425" cy="2809875"/>
                                    <wp:effectExtent l="0" t="0" r="0" b="0"/>
                                    <wp:docPr id="1433779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6425" cy="2809875"/>
                                            </a:xfrm>
                                            <a:prstGeom prst="rect">
                                              <a:avLst/>
                                            </a:prstGeom>
                                            <a:noFill/>
                                            <a:ln>
                                              <a:noFill/>
                                            </a:ln>
                                          </pic:spPr>
                                        </pic:pic>
                                      </a:graphicData>
                                    </a:graphic>
                                  </wp:inline>
                                </w:drawing>
                              </w:r>
                            </w:p>
                            <w:p w14:paraId="43001B12" w14:textId="77777777" w:rsidR="00D92236" w:rsidRPr="005F4DC6" w:rsidRDefault="00D92236" w:rsidP="00D92236">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0B23AF5D" id="Group 54" o:spid="_x0000_s1038" style="position:absolute;left:0;text-align:left;margin-left:0;margin-top:11.75pt;width:568.55pt;height:249.2pt;z-index:-251658232;mso-position-horizontal-relative:margin;mso-height-relative:margin" coordorigin="58,-83" coordsize="72022,27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">
                <v:rect id="Rectangle 24" o:spid="_x0000_s1039" style="position:absolute;left:58;top:-69;width:10058;height:2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" fillcolor="#e5e4de" stroked="f">
                  <v:textbox>
                    <w:txbxContent>
                      <w:p w14:paraId="3D2A5767" w14:textId="1CA1F280" w:rsidR="00D92236" w:rsidRPr="00D92236" w:rsidRDefault="00D92236" w:rsidP="00D92236">
                        <w:pPr>
                          <w:jc w:val="center"/>
                          <w:rPr>
                            <w:rFonts w:ascii="Arial" w:hAnsi="Arial" w:cs="Arial"/>
                            <w:color w:val="E24C37"/>
                            <w:spacing w:val="-4"/>
                            <w:sz w:val="18"/>
                          </w:rPr>
                        </w:pPr>
                        <w:r w:rsidRPr="00787936">
                          <w:rPr>
                            <w:rFonts w:ascii="Arial" w:hAnsi="Arial" w:cs="Arial"/>
                            <w:color w:val="E24C37"/>
                            <w:spacing w:val="-4"/>
                            <w:sz w:val="18"/>
                          </w:rPr>
                          <w:br/>
                        </w:r>
                        <w:r w:rsidRPr="000753F7">
                          <w:rPr>
                            <w:rFonts w:ascii="Arial" w:hAnsi="Arial" w:cs="Arial"/>
                            <w:color w:val="E24C37"/>
                            <w:spacing w:val="-4"/>
                            <w:sz w:val="18"/>
                          </w:rPr>
                          <w:t>ΓΡΑΦΗΜΑ</w:t>
                        </w:r>
                        <w:r w:rsidRPr="00787936">
                          <w:rPr>
                            <w:rFonts w:ascii="Arial" w:hAnsi="Arial" w:cs="Arial"/>
                            <w:color w:val="E24C37"/>
                            <w:spacing w:val="-4"/>
                            <w:sz w:val="18"/>
                          </w:rPr>
                          <w:t xml:space="preserve"> </w:t>
                        </w:r>
                        <w:r w:rsidR="003D5F37">
                          <w:rPr>
                            <w:rFonts w:ascii="Arial" w:hAnsi="Arial" w:cs="Arial"/>
                            <w:color w:val="E24C37"/>
                            <w:spacing w:val="-4"/>
                            <w:sz w:val="18"/>
                          </w:rPr>
                          <w:t>4</w:t>
                        </w:r>
                      </w:p>
                      <w:p w14:paraId="1C67E9BB" w14:textId="77777777" w:rsidR="00D92236" w:rsidRPr="003666B6" w:rsidRDefault="00D92236" w:rsidP="00D92236">
                        <w:pPr>
                          <w:jc w:val="center"/>
                          <w:rPr>
                            <w:rFonts w:ascii="Arial" w:hAnsi="Arial" w:cs="Arial"/>
                            <w:color w:val="E24C37"/>
                            <w:spacing w:val="-4"/>
                            <w:sz w:val="18"/>
                          </w:rPr>
                        </w:pPr>
                      </w:p>
                      <w:p w14:paraId="597E6035" w14:textId="77777777" w:rsidR="00D92236" w:rsidRPr="00787936" w:rsidRDefault="00D92236" w:rsidP="00D92236">
                        <w:pPr>
                          <w:jc w:val="center"/>
                          <w:rPr>
                            <w:rFonts w:ascii="Arial" w:hAnsi="Arial" w:cs="Arial"/>
                            <w:color w:val="E24C37"/>
                            <w:spacing w:val="-4"/>
                            <w:sz w:val="18"/>
                          </w:rPr>
                        </w:pPr>
                      </w:p>
                      <w:p w14:paraId="603DB0B6" w14:textId="77777777" w:rsidR="00D92236" w:rsidRPr="00787936" w:rsidRDefault="00D92236" w:rsidP="00D92236">
                        <w:pPr>
                          <w:jc w:val="center"/>
                          <w:rPr>
                            <w:rFonts w:ascii="Arial" w:hAnsi="Arial" w:cs="Arial"/>
                            <w:color w:val="E24C37"/>
                            <w:spacing w:val="-4"/>
                            <w:sz w:val="18"/>
                          </w:rPr>
                        </w:pPr>
                      </w:p>
                      <w:p w14:paraId="39B11FB1" w14:textId="77777777" w:rsidR="00D92236" w:rsidRPr="00787936" w:rsidRDefault="00D92236" w:rsidP="00D92236">
                        <w:pPr>
                          <w:jc w:val="center"/>
                          <w:rPr>
                            <w:rFonts w:ascii="Arial" w:hAnsi="Arial" w:cs="Arial"/>
                            <w:color w:val="E24C37"/>
                            <w:spacing w:val="-4"/>
                            <w:sz w:val="18"/>
                          </w:rPr>
                        </w:pPr>
                      </w:p>
                      <w:p w14:paraId="5B19A084" w14:textId="77777777" w:rsidR="00D92236" w:rsidRDefault="00D92236" w:rsidP="00D92236">
                        <w:pPr>
                          <w:jc w:val="center"/>
                          <w:rPr>
                            <w:rFonts w:ascii="Arial" w:hAnsi="Arial" w:cs="Arial"/>
                            <w:color w:val="E24C37"/>
                            <w:spacing w:val="-4"/>
                            <w:sz w:val="18"/>
                          </w:rPr>
                        </w:pPr>
                      </w:p>
                      <w:p w14:paraId="012FD248" w14:textId="77777777" w:rsidR="00D92236" w:rsidRPr="00787936" w:rsidRDefault="00D92236" w:rsidP="00D92236">
                        <w:pPr>
                          <w:jc w:val="center"/>
                          <w:rPr>
                            <w:rFonts w:ascii="Arial" w:hAnsi="Arial" w:cs="Arial"/>
                            <w:color w:val="E24C37"/>
                            <w:spacing w:val="-4"/>
                            <w:sz w:val="18"/>
                          </w:rPr>
                        </w:pPr>
                      </w:p>
                      <w:p w14:paraId="22A2BDF8" w14:textId="77777777" w:rsidR="00D92236" w:rsidRPr="00787936" w:rsidRDefault="00D92236" w:rsidP="00D92236">
                        <w:pPr>
                          <w:jc w:val="center"/>
                          <w:rPr>
                            <w:rFonts w:ascii="Arial" w:hAnsi="Arial" w:cs="Arial"/>
                            <w:color w:val="E24C37"/>
                            <w:spacing w:val="-4"/>
                            <w:sz w:val="18"/>
                          </w:rPr>
                        </w:pPr>
                      </w:p>
                      <w:p w14:paraId="585E9435" w14:textId="77777777" w:rsidR="00D92236" w:rsidRPr="00816696" w:rsidRDefault="00D92236" w:rsidP="00D92236">
                        <w:pPr>
                          <w:rPr>
                            <w:rFonts w:ascii="Arial" w:hAnsi="Arial" w:cs="Arial"/>
                            <w:color w:val="000000"/>
                            <w:spacing w:val="-4"/>
                            <w:sz w:val="18"/>
                            <w:lang w:val="en-US"/>
                          </w:rPr>
                        </w:pPr>
                      </w:p>
                      <w:p w14:paraId="3F6894AD" w14:textId="77777777" w:rsidR="00D92236" w:rsidRPr="004D5DD2" w:rsidRDefault="00D92236" w:rsidP="00D92236">
                        <w:pPr>
                          <w:jc w:val="center"/>
                          <w:rPr>
                            <w:rFonts w:ascii="Arial" w:hAnsi="Arial" w:cs="Arial"/>
                            <w:color w:val="C00000"/>
                            <w:sz w:val="18"/>
                          </w:rPr>
                        </w:pPr>
                        <w:r w:rsidRPr="003F4835">
                          <w:rPr>
                            <w:rFonts w:ascii="Arial" w:hAnsi="Arial" w:cs="Arial"/>
                            <w:color w:val="000000"/>
                            <w:spacing w:val="-4"/>
                            <w:sz w:val="18"/>
                          </w:rPr>
                          <w:t>Πηγ</w:t>
                        </w:r>
                        <w:r>
                          <w:rPr>
                            <w:rFonts w:ascii="Arial" w:hAnsi="Arial" w:cs="Arial"/>
                            <w:color w:val="000000"/>
                            <w:spacing w:val="-4"/>
                            <w:sz w:val="18"/>
                          </w:rPr>
                          <w:t>ές</w:t>
                        </w:r>
                        <w:r w:rsidRPr="004D5DD2">
                          <w:rPr>
                            <w:rFonts w:ascii="Arial" w:hAnsi="Arial" w:cs="Arial"/>
                            <w:color w:val="000000"/>
                            <w:spacing w:val="-4"/>
                            <w:sz w:val="18"/>
                          </w:rPr>
                          <w:t>:</w:t>
                        </w:r>
                        <w:r w:rsidRPr="00444847">
                          <w:t xml:space="preserve"> </w:t>
                        </w:r>
                        <w:r w:rsidRPr="00444847">
                          <w:rPr>
                            <w:rFonts w:ascii="Arial" w:hAnsi="Arial" w:cs="Arial"/>
                            <w:color w:val="000000"/>
                            <w:spacing w:val="-4"/>
                            <w:sz w:val="18"/>
                          </w:rPr>
                          <w:t>CFTC, IMM, Bl</w:t>
                        </w:r>
                        <w:r>
                          <w:rPr>
                            <w:rFonts w:ascii="Arial" w:hAnsi="Arial" w:cs="Arial"/>
                            <w:color w:val="000000"/>
                            <w:spacing w:val="-4"/>
                            <w:sz w:val="18"/>
                          </w:rPr>
                          <w:t>οο</w:t>
                        </w:r>
                        <w:r>
                          <w:rPr>
                            <w:rFonts w:ascii="Arial" w:hAnsi="Arial" w:cs="Arial"/>
                            <w:color w:val="000000"/>
                            <w:spacing w:val="-4"/>
                            <w:sz w:val="18"/>
                            <w:lang w:val="en-US"/>
                          </w:rPr>
                          <w:t>mb</w:t>
                        </w:r>
                        <w:r w:rsidRPr="00444847">
                          <w:rPr>
                            <w:rFonts w:ascii="Arial" w:hAnsi="Arial" w:cs="Arial"/>
                            <w:color w:val="000000"/>
                            <w:spacing w:val="-4"/>
                            <w:sz w:val="18"/>
                          </w:rPr>
                          <w:t>erg</w:t>
                        </w:r>
                        <w:r w:rsidRPr="00FB5B16">
                          <w:rPr>
                            <w:rFonts w:ascii="Arial" w:hAnsi="Arial" w:cs="Arial"/>
                            <w:color w:val="000000"/>
                            <w:spacing w:val="-4"/>
                            <w:sz w:val="18"/>
                          </w:rPr>
                          <w:t xml:space="preserve">                                                                     </w:t>
                        </w:r>
                      </w:p>
                    </w:txbxContent>
                  </v:textbox>
                </v:rect>
                <v:shape id="Freeform 364" o:spid="_x0000_s1040" style="position:absolute;left:11329;top:-83;width:60751;height:27493;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" adj="-11796480,,5400" path="m9585,l,,,4123r9585,l9585,xe" fillcolor="#e5e4de" stroked="f">
                  <v:stroke joinstyle="miter"/>
                  <v:formulas/>
                  <v:path arrowok="t" o:connecttype="custom" o:connectlocs="38572861,0;0,0;0,17521541;38572861,17521541;38572861,0" o:connectangles="0,0,0,0,0" textboxrect="0,0,9586,4124"/>
                  <v:textbox>
                    <w:txbxContent>
                      <w:p w14:paraId="22F5FFA4" w14:textId="77777777" w:rsidR="00D92236" w:rsidRPr="001E6512" w:rsidRDefault="00D92236" w:rsidP="00D92236">
                        <w:pPr>
                          <w:tabs>
                            <w:tab w:val="left" w:pos="2410"/>
                          </w:tabs>
                          <w:spacing w:after="0" w:line="240" w:lineRule="auto"/>
                          <w:rPr>
                            <w:rFonts w:ascii="Arial" w:hAnsi="Arial" w:cs="Arial"/>
                            <w:sz w:val="10"/>
                            <w:szCs w:val="10"/>
                          </w:rPr>
                        </w:pPr>
                      </w:p>
                      <w:p w14:paraId="525CE93B" w14:textId="77777777" w:rsidR="00D92236" w:rsidRPr="001E6512" w:rsidRDefault="00D92236" w:rsidP="00D92236">
                        <w:pPr>
                          <w:tabs>
                            <w:tab w:val="left" w:pos="2410"/>
                          </w:tabs>
                          <w:spacing w:after="0" w:line="240" w:lineRule="auto"/>
                          <w:rPr>
                            <w:rFonts w:ascii="Arial" w:eastAsia="Arial" w:hAnsi="Arial" w:cs="Arial"/>
                            <w:color w:val="0E3B70"/>
                            <w:sz w:val="20"/>
                            <w:szCs w:val="20"/>
                          </w:rPr>
                        </w:pPr>
                        <w:r w:rsidRPr="00444847">
                          <w:rPr>
                            <w:rFonts w:ascii="Arial" w:eastAsia="Arial" w:hAnsi="Arial" w:cs="Arial"/>
                            <w:color w:val="0E3B70"/>
                            <w:sz w:val="20"/>
                            <w:szCs w:val="20"/>
                          </w:rPr>
                          <w:t xml:space="preserve">Specs θέσεις για μη εμπορικές/κερδοσκοπικές συναλλαγές και </w:t>
                        </w:r>
                        <w:r>
                          <w:rPr>
                            <w:rFonts w:ascii="Arial" w:eastAsia="Arial" w:hAnsi="Arial" w:cs="Arial"/>
                            <w:color w:val="0E3B70"/>
                            <w:sz w:val="20"/>
                            <w:szCs w:val="20"/>
                          </w:rPr>
                          <w:t>σ</w:t>
                        </w:r>
                        <w:r w:rsidRPr="00444847">
                          <w:rPr>
                            <w:rFonts w:ascii="Arial" w:eastAsia="Arial" w:hAnsi="Arial" w:cs="Arial"/>
                            <w:color w:val="0E3B70"/>
                            <w:sz w:val="20"/>
                            <w:szCs w:val="20"/>
                          </w:rPr>
                          <w:t>υναλλαγματικ</w:t>
                        </w:r>
                        <w:r>
                          <w:rPr>
                            <w:rFonts w:ascii="Arial" w:eastAsia="Arial" w:hAnsi="Arial" w:cs="Arial"/>
                            <w:color w:val="0E3B70"/>
                            <w:sz w:val="20"/>
                            <w:szCs w:val="20"/>
                          </w:rPr>
                          <w:t>ή</w:t>
                        </w:r>
                        <w:r w:rsidRPr="00444847">
                          <w:rPr>
                            <w:rFonts w:ascii="Arial" w:eastAsia="Arial" w:hAnsi="Arial" w:cs="Arial"/>
                            <w:color w:val="0E3B70"/>
                            <w:sz w:val="20"/>
                            <w:szCs w:val="20"/>
                          </w:rPr>
                          <w:t xml:space="preserve"> </w:t>
                        </w:r>
                        <w:r>
                          <w:rPr>
                            <w:rFonts w:ascii="Arial" w:eastAsia="Arial" w:hAnsi="Arial" w:cs="Arial"/>
                            <w:color w:val="0E3B70"/>
                            <w:sz w:val="20"/>
                            <w:szCs w:val="20"/>
                          </w:rPr>
                          <w:t>ι</w:t>
                        </w:r>
                        <w:r w:rsidRPr="00444847">
                          <w:rPr>
                            <w:rFonts w:ascii="Arial" w:eastAsia="Arial" w:hAnsi="Arial" w:cs="Arial"/>
                            <w:color w:val="0E3B70"/>
                            <w:sz w:val="20"/>
                            <w:szCs w:val="20"/>
                          </w:rPr>
                          <w:t>σοτιμί</w:t>
                        </w:r>
                        <w:r>
                          <w:rPr>
                            <w:rFonts w:ascii="Arial" w:eastAsia="Arial" w:hAnsi="Arial" w:cs="Arial"/>
                            <w:color w:val="0E3B70"/>
                            <w:sz w:val="20"/>
                            <w:szCs w:val="20"/>
                          </w:rPr>
                          <w:t>α ευρώ/δολαρίου</w:t>
                        </w:r>
                        <w:r w:rsidRPr="004D5DD2">
                          <w:rPr>
                            <w:rFonts w:ascii="Arial" w:eastAsia="Arial" w:hAnsi="Arial" w:cs="Arial"/>
                            <w:noProof/>
                            <w:color w:val="0E3B70"/>
                            <w:sz w:val="20"/>
                            <w:szCs w:val="20"/>
                            <w:lang w:val="en-US"/>
                          </w:rPr>
                          <w:drawing>
                            <wp:inline distT="0" distB="0" distL="0" distR="0" wp14:anchorId="1031C512" wp14:editId="60620BFE">
                              <wp:extent cx="5897880" cy="46990"/>
                              <wp:effectExtent l="0" t="0" r="0" b="0"/>
                              <wp:docPr id="2067594607" name="Picture 206759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516C4E2E" w14:textId="1ADBFE11" w:rsidR="00D92236" w:rsidRDefault="009C0B80" w:rsidP="00D92236">
                        <w:pPr>
                          <w:tabs>
                            <w:tab w:val="left" w:pos="2410"/>
                          </w:tabs>
                          <w:spacing w:after="0" w:line="240" w:lineRule="auto"/>
                          <w:rPr>
                            <w:rFonts w:ascii="Arial" w:eastAsia="Arial" w:hAnsi="Arial" w:cs="Arial"/>
                            <w:color w:val="0E3B70"/>
                            <w:sz w:val="20"/>
                            <w:szCs w:val="20"/>
                          </w:rPr>
                        </w:pPr>
                        <w:r w:rsidRPr="009C0B80">
                          <w:rPr>
                            <w:noProof/>
                          </w:rPr>
                          <w:drawing>
                            <wp:inline distT="0" distB="0" distL="0" distR="0" wp14:anchorId="70179D8E" wp14:editId="59AB4752">
                              <wp:extent cx="5686425" cy="2809875"/>
                              <wp:effectExtent l="0" t="0" r="0" b="0"/>
                              <wp:docPr id="1433779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86425" cy="2809875"/>
                                      </a:xfrm>
                                      <a:prstGeom prst="rect">
                                        <a:avLst/>
                                      </a:prstGeom>
                                      <a:noFill/>
                                      <a:ln>
                                        <a:noFill/>
                                      </a:ln>
                                    </pic:spPr>
                                  </pic:pic>
                                </a:graphicData>
                              </a:graphic>
                            </wp:inline>
                          </w:drawing>
                        </w:r>
                      </w:p>
                      <w:p w14:paraId="43001B12" w14:textId="77777777" w:rsidR="00D92236" w:rsidRPr="005F4DC6" w:rsidRDefault="00D92236" w:rsidP="00D92236">
                        <w:pPr>
                          <w:tabs>
                            <w:tab w:val="left" w:pos="2410"/>
                          </w:tabs>
                          <w:spacing w:after="0" w:line="240" w:lineRule="auto"/>
                          <w:jc w:val="center"/>
                          <w:rPr>
                            <w:rFonts w:ascii="Arial" w:hAnsi="Arial" w:cs="Arial"/>
                            <w:sz w:val="20"/>
                          </w:rPr>
                        </w:pPr>
                      </w:p>
                    </w:txbxContent>
                  </v:textbox>
                </v:shape>
                <w10:wrap anchorx="margin"/>
              </v:group>
            </w:pict>
          </mc:Fallback>
        </mc:AlternateContent>
      </w:r>
    </w:p>
    <w:p w14:paraId="443966AA" w14:textId="3621E71C" w:rsidR="00D92236" w:rsidRPr="00390CE1" w:rsidRDefault="00D92236" w:rsidP="00D92236">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p>
    <w:p w14:paraId="69246B09" w14:textId="77777777" w:rsidR="00D92236" w:rsidRPr="00DD510B" w:rsidRDefault="00D92236" w:rsidP="00D92236">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p>
    <w:p w14:paraId="352B2BF6" w14:textId="77777777" w:rsidR="00D92236" w:rsidRPr="00E16AE8" w:rsidRDefault="00D92236" w:rsidP="00D92236">
      <w:pPr>
        <w:widowControl w:val="0"/>
        <w:kinsoku w:val="0"/>
        <w:overflowPunct w:val="0"/>
        <w:autoSpaceDE w:val="0"/>
        <w:autoSpaceDN w:val="0"/>
        <w:spacing w:after="0" w:line="240" w:lineRule="auto"/>
        <w:ind w:left="1758" w:right="3402"/>
        <w:jc w:val="both"/>
        <w:rPr>
          <w:rFonts w:ascii="Arial" w:eastAsia="Arial" w:hAnsi="Arial" w:cs="Arial"/>
          <w:bCs/>
          <w:sz w:val="20"/>
          <w:szCs w:val="20"/>
        </w:rPr>
      </w:pPr>
    </w:p>
    <w:p w14:paraId="5442413A" w14:textId="77777777" w:rsidR="00D92236" w:rsidRPr="00AB5E0F" w:rsidRDefault="00D92236" w:rsidP="00D92236">
      <w:pPr>
        <w:widowControl w:val="0"/>
        <w:tabs>
          <w:tab w:val="left" w:pos="11057"/>
        </w:tabs>
        <w:kinsoku w:val="0"/>
        <w:overflowPunct w:val="0"/>
        <w:autoSpaceDE w:val="0"/>
        <w:autoSpaceDN w:val="0"/>
        <w:spacing w:after="0" w:line="240" w:lineRule="auto"/>
        <w:ind w:right="3402"/>
        <w:jc w:val="both"/>
        <w:rPr>
          <w:rFonts w:ascii="Arial" w:eastAsia="Arial" w:hAnsi="Arial" w:cs="Arial"/>
          <w:sz w:val="20"/>
          <w:szCs w:val="20"/>
        </w:rPr>
      </w:pPr>
    </w:p>
    <w:p w14:paraId="0CCD2524" w14:textId="77777777" w:rsidR="00D92236" w:rsidRPr="00AB5E0F" w:rsidRDefault="00D92236" w:rsidP="00D92236">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35168C1A" w14:textId="77777777" w:rsidR="00D92236" w:rsidRPr="00AB5E0F" w:rsidRDefault="00D92236" w:rsidP="00D92236">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3D0999DC" w14:textId="77777777" w:rsidR="00D92236" w:rsidRPr="00AB5E0F" w:rsidRDefault="00D92236" w:rsidP="00D92236">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346073A6" w14:textId="77777777" w:rsidR="00D92236" w:rsidRPr="00AB5E0F" w:rsidRDefault="00D92236" w:rsidP="00D92236">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73418244" w14:textId="77777777" w:rsidR="00D92236" w:rsidRPr="00AB5E0F" w:rsidRDefault="00D92236" w:rsidP="00D92236">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332F582D" w14:textId="77777777" w:rsidR="00D92236" w:rsidRPr="00AB5E0F" w:rsidRDefault="00D92236" w:rsidP="00D92236">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3A56785C" w14:textId="77777777" w:rsidR="00D92236" w:rsidRPr="00AB5E0F" w:rsidRDefault="00D92236" w:rsidP="00D92236">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22543C3D" w14:textId="77777777" w:rsidR="00D92236" w:rsidRPr="00AB5E0F" w:rsidRDefault="00D92236" w:rsidP="00D92236">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1497A955" w14:textId="77777777" w:rsidR="00D92236" w:rsidRPr="00AB5E0F" w:rsidRDefault="00D92236" w:rsidP="00D92236">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1947EC10" w14:textId="77777777" w:rsidR="00D92236" w:rsidRPr="00AB5E0F" w:rsidRDefault="00D92236" w:rsidP="00D92236">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7737CE8B" w14:textId="77777777" w:rsidR="00D92236" w:rsidRPr="00AB5E0F" w:rsidRDefault="00D92236" w:rsidP="00D92236">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32FB9532" w14:textId="77777777" w:rsidR="00D92236" w:rsidRPr="00AB5E0F" w:rsidRDefault="00D92236" w:rsidP="00D92236">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78976BD0" w14:textId="77777777" w:rsidR="00D92236" w:rsidRPr="00AB5E0F" w:rsidRDefault="00D92236" w:rsidP="00D92236">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641003CB" w14:textId="77777777" w:rsidR="00D92236" w:rsidRPr="00AB5E0F" w:rsidRDefault="00D92236" w:rsidP="00D92236">
      <w:pPr>
        <w:widowControl w:val="0"/>
        <w:tabs>
          <w:tab w:val="left" w:pos="11057"/>
        </w:tabs>
        <w:kinsoku w:val="0"/>
        <w:overflowPunct w:val="0"/>
        <w:autoSpaceDE w:val="0"/>
        <w:autoSpaceDN w:val="0"/>
        <w:spacing w:after="0" w:line="240" w:lineRule="auto"/>
        <w:ind w:left="1758" w:right="3402"/>
        <w:jc w:val="both"/>
        <w:rPr>
          <w:rFonts w:ascii="Arial" w:eastAsia="Arial" w:hAnsi="Arial" w:cs="Arial"/>
          <w:sz w:val="20"/>
          <w:szCs w:val="20"/>
        </w:rPr>
      </w:pPr>
    </w:p>
    <w:p w14:paraId="556E7F0D" w14:textId="77777777" w:rsidR="00D92236" w:rsidRPr="007A6AB6" w:rsidRDefault="00D92236" w:rsidP="00D92236">
      <w:pPr>
        <w:widowControl w:val="0"/>
        <w:tabs>
          <w:tab w:val="left" w:pos="11057"/>
        </w:tabs>
        <w:kinsoku w:val="0"/>
        <w:overflowPunct w:val="0"/>
        <w:autoSpaceDE w:val="0"/>
        <w:autoSpaceDN w:val="0"/>
        <w:spacing w:after="0" w:line="240" w:lineRule="auto"/>
        <w:ind w:right="3402"/>
        <w:jc w:val="both"/>
        <w:rPr>
          <w:rFonts w:ascii="Arial" w:eastAsia="Arial" w:hAnsi="Arial" w:cs="Arial"/>
          <w:sz w:val="20"/>
          <w:szCs w:val="20"/>
        </w:rPr>
      </w:pPr>
    </w:p>
    <w:p w14:paraId="0B0CFCAD" w14:textId="77777777" w:rsidR="00D92236" w:rsidRPr="00827819" w:rsidRDefault="00D92236" w:rsidP="00D92236">
      <w:pPr>
        <w:widowControl w:val="0"/>
        <w:pBdr>
          <w:top w:val="single" w:sz="8" w:space="1" w:color="00B0F0"/>
          <w:bottom w:val="single" w:sz="8" w:space="1" w:color="00B0F0"/>
        </w:pBdr>
        <w:kinsoku w:val="0"/>
        <w:overflowPunct w:val="0"/>
        <w:autoSpaceDE w:val="0"/>
        <w:autoSpaceDN w:val="0"/>
        <w:adjustRightInd w:val="0"/>
        <w:spacing w:before="69" w:after="0" w:line="240" w:lineRule="auto"/>
        <w:ind w:left="1780" w:right="227"/>
        <w:outlineLvl w:val="0"/>
        <w:rPr>
          <w:rFonts w:ascii="Arial" w:eastAsiaTheme="minorEastAsia" w:hAnsi="Arial" w:cs="Arial"/>
          <w:b/>
          <w:bCs/>
          <w:color w:val="63A1AA"/>
          <w:sz w:val="24"/>
          <w:szCs w:val="24"/>
          <w:lang w:val="en-US" w:eastAsia="el-GR"/>
        </w:rPr>
      </w:pPr>
      <w:r w:rsidRPr="00AB5E0F">
        <w:rPr>
          <w:rFonts w:ascii="Arial" w:eastAsiaTheme="minorEastAsia" w:hAnsi="Arial" w:cs="Arial"/>
          <w:b/>
          <w:bCs/>
          <w:color w:val="63A1AA"/>
          <w:sz w:val="24"/>
          <w:szCs w:val="24"/>
          <w:lang w:eastAsia="el-GR"/>
        </w:rPr>
        <w:lastRenderedPageBreak/>
        <w:t>Αγορές</w:t>
      </w:r>
      <w:r w:rsidRPr="00827819">
        <w:rPr>
          <w:rFonts w:ascii="Arial" w:eastAsiaTheme="minorEastAsia" w:hAnsi="Arial" w:cs="Arial"/>
          <w:b/>
          <w:bCs/>
          <w:color w:val="63A1AA"/>
          <w:sz w:val="24"/>
          <w:szCs w:val="24"/>
          <w:lang w:val="en-US" w:eastAsia="el-GR"/>
        </w:rPr>
        <w:t xml:space="preserve"> </w:t>
      </w:r>
      <w:r w:rsidRPr="00AB5E0F">
        <w:rPr>
          <w:rFonts w:ascii="Arial" w:eastAsiaTheme="minorEastAsia" w:hAnsi="Arial" w:cs="Arial"/>
          <w:b/>
          <w:bCs/>
          <w:color w:val="63A1AA"/>
          <w:sz w:val="24"/>
          <w:szCs w:val="24"/>
          <w:lang w:eastAsia="el-GR"/>
        </w:rPr>
        <w:t>σε</w:t>
      </w:r>
      <w:r w:rsidRPr="00827819">
        <w:rPr>
          <w:rFonts w:ascii="Arial" w:eastAsiaTheme="minorEastAsia" w:hAnsi="Arial" w:cs="Arial"/>
          <w:b/>
          <w:bCs/>
          <w:color w:val="63A1AA"/>
          <w:sz w:val="24"/>
          <w:szCs w:val="24"/>
          <w:lang w:val="en-US" w:eastAsia="el-GR"/>
        </w:rPr>
        <w:t xml:space="preserve"> </w:t>
      </w:r>
      <w:r w:rsidRPr="00AB5E0F">
        <w:rPr>
          <w:rFonts w:ascii="Arial" w:eastAsiaTheme="minorEastAsia" w:hAnsi="Arial" w:cs="Arial"/>
          <w:b/>
          <w:bCs/>
          <w:color w:val="63A1AA"/>
          <w:sz w:val="24"/>
          <w:szCs w:val="24"/>
          <w:lang w:eastAsia="el-GR"/>
        </w:rPr>
        <w:t>Αριθμούς</w:t>
      </w:r>
    </w:p>
    <w:p w14:paraId="0C46425B" w14:textId="77777777" w:rsidR="00D92236" w:rsidRPr="00827819" w:rsidRDefault="00D92236" w:rsidP="00D92236">
      <w:pPr>
        <w:spacing w:after="0"/>
        <w:ind w:right="170"/>
        <w:rPr>
          <w:rFonts w:ascii="Arial" w:eastAsia="Arial" w:hAnsi="Arial" w:cs="Arial"/>
          <w:color w:val="231F20"/>
          <w:sz w:val="20"/>
          <w:szCs w:val="19"/>
          <w:lang w:val="en-US"/>
        </w:rPr>
      </w:pPr>
    </w:p>
    <w:p w14:paraId="7E6C57CD" w14:textId="77777777" w:rsidR="00D92236" w:rsidRPr="00827819" w:rsidRDefault="00D92236" w:rsidP="00D92236">
      <w:pPr>
        <w:ind w:left="1780" w:right="170"/>
        <w:rPr>
          <w:rFonts w:ascii="Arial" w:eastAsia="Arial" w:hAnsi="Arial" w:cs="Arial"/>
          <w:color w:val="231F20"/>
          <w:sz w:val="20"/>
          <w:szCs w:val="19"/>
          <w:lang w:val="en-US"/>
        </w:rPr>
      </w:pPr>
      <w:r>
        <w:rPr>
          <w:noProof/>
        </w:rPr>
        <mc:AlternateContent>
          <mc:Choice Requires="wpg">
            <w:drawing>
              <wp:anchor distT="0" distB="0" distL="114300" distR="114300" simplePos="0" relativeHeight="251658252" behindDoc="1" locked="0" layoutInCell="1" allowOverlap="1" wp14:anchorId="0F9800BD" wp14:editId="55611C50">
                <wp:simplePos x="0" y="0"/>
                <wp:positionH relativeFrom="column">
                  <wp:posOffset>0</wp:posOffset>
                </wp:positionH>
                <wp:positionV relativeFrom="paragraph">
                  <wp:posOffset>-635</wp:posOffset>
                </wp:positionV>
                <wp:extent cx="7199630" cy="326072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60725"/>
                          <a:chOff x="0" y="0"/>
                          <a:chExt cx="71804" cy="26460"/>
                        </a:xfrm>
                      </wpg:grpSpPr>
                      <wps:wsp>
                        <wps:cNvPr id="52" name="Rectangle 24"/>
                        <wps:cNvSpPr>
                          <a:spLocks noChangeArrowheads="1"/>
                        </wps:cNvSpPr>
                        <wps:spPr bwMode="auto">
                          <a:xfrm>
                            <a:off x="0" y="0"/>
                            <a:ext cx="9926" cy="26289"/>
                          </a:xfrm>
                          <a:prstGeom prst="rect">
                            <a:avLst/>
                          </a:prstGeom>
                          <a:solidFill>
                            <a:srgbClr val="E5E4DE"/>
                          </a:solidFill>
                          <a:ln>
                            <a:noFill/>
                          </a:ln>
                        </wps:spPr>
                        <wps:txbx>
                          <w:txbxContent>
                            <w:p w14:paraId="24D5E774" w14:textId="7159554E" w:rsidR="00D92236" w:rsidRPr="00D92236" w:rsidRDefault="00D92236" w:rsidP="00D92236">
                              <w:pPr>
                                <w:jc w:val="center"/>
                                <w:rPr>
                                  <w:rFonts w:ascii="Arial" w:hAnsi="Arial" w:cs="Arial"/>
                                  <w:color w:val="E24C37"/>
                                  <w:spacing w:val="-4"/>
                                  <w:sz w:val="18"/>
                                </w:rPr>
                              </w:pPr>
                              <w:r w:rsidRPr="00787936">
                                <w:rPr>
                                  <w:rFonts w:ascii="Arial" w:hAnsi="Arial" w:cs="Arial"/>
                                  <w:color w:val="E24C37"/>
                                  <w:spacing w:val="-4"/>
                                  <w:sz w:val="18"/>
                                </w:rPr>
                                <w:br/>
                              </w:r>
                              <w:r>
                                <w:rPr>
                                  <w:rFonts w:ascii="Arial" w:hAnsi="Arial" w:cs="Arial"/>
                                  <w:color w:val="E24C37"/>
                                  <w:spacing w:val="-4"/>
                                  <w:sz w:val="18"/>
                                </w:rPr>
                                <w:t xml:space="preserve">ΠΙΝΑΚΑΣ </w:t>
                              </w:r>
                              <w:r w:rsidR="003D5F37">
                                <w:rPr>
                                  <w:rFonts w:ascii="Arial" w:hAnsi="Arial" w:cs="Arial"/>
                                  <w:color w:val="E24C37"/>
                                  <w:spacing w:val="-4"/>
                                  <w:sz w:val="18"/>
                                </w:rPr>
                                <w:t>1</w:t>
                              </w:r>
                            </w:p>
                            <w:p w14:paraId="3D1D2448" w14:textId="77777777" w:rsidR="00D92236" w:rsidRPr="003666B6" w:rsidRDefault="00D92236" w:rsidP="00D92236">
                              <w:pPr>
                                <w:jc w:val="center"/>
                                <w:rPr>
                                  <w:rFonts w:ascii="Arial" w:hAnsi="Arial" w:cs="Arial"/>
                                  <w:color w:val="E24C37"/>
                                  <w:spacing w:val="-4"/>
                                  <w:sz w:val="18"/>
                                </w:rPr>
                              </w:pPr>
                            </w:p>
                            <w:p w14:paraId="2205C183" w14:textId="77777777" w:rsidR="00D92236" w:rsidRPr="00787936" w:rsidRDefault="00D92236" w:rsidP="00D92236">
                              <w:pPr>
                                <w:jc w:val="center"/>
                                <w:rPr>
                                  <w:rFonts w:ascii="Arial" w:hAnsi="Arial" w:cs="Arial"/>
                                  <w:color w:val="E24C37"/>
                                  <w:spacing w:val="-4"/>
                                  <w:sz w:val="18"/>
                                </w:rPr>
                              </w:pPr>
                            </w:p>
                            <w:p w14:paraId="51DD92E2" w14:textId="77777777" w:rsidR="00D92236" w:rsidRPr="00787936" w:rsidRDefault="00D92236" w:rsidP="00D92236">
                              <w:pPr>
                                <w:jc w:val="center"/>
                                <w:rPr>
                                  <w:rFonts w:ascii="Arial" w:hAnsi="Arial" w:cs="Arial"/>
                                  <w:color w:val="E24C37"/>
                                  <w:spacing w:val="-4"/>
                                  <w:sz w:val="18"/>
                                </w:rPr>
                              </w:pPr>
                            </w:p>
                            <w:p w14:paraId="3C58CF34" w14:textId="77777777" w:rsidR="00D92236" w:rsidRPr="00787936" w:rsidRDefault="00D92236" w:rsidP="00D92236">
                              <w:pPr>
                                <w:jc w:val="center"/>
                                <w:rPr>
                                  <w:rFonts w:ascii="Arial" w:hAnsi="Arial" w:cs="Arial"/>
                                  <w:color w:val="E24C37"/>
                                  <w:spacing w:val="-4"/>
                                  <w:sz w:val="18"/>
                                </w:rPr>
                              </w:pPr>
                            </w:p>
                            <w:p w14:paraId="3611D555" w14:textId="77777777" w:rsidR="00D92236" w:rsidRDefault="00D92236" w:rsidP="00D92236">
                              <w:pPr>
                                <w:jc w:val="center"/>
                                <w:rPr>
                                  <w:rFonts w:ascii="Arial" w:hAnsi="Arial" w:cs="Arial"/>
                                  <w:color w:val="E24C37"/>
                                  <w:spacing w:val="-4"/>
                                  <w:sz w:val="18"/>
                                </w:rPr>
                              </w:pPr>
                            </w:p>
                            <w:p w14:paraId="6531F6BE" w14:textId="77777777" w:rsidR="00D92236" w:rsidRPr="00787936" w:rsidRDefault="00D92236" w:rsidP="00D92236">
                              <w:pPr>
                                <w:jc w:val="center"/>
                                <w:rPr>
                                  <w:rFonts w:ascii="Arial" w:hAnsi="Arial" w:cs="Arial"/>
                                  <w:color w:val="E24C37"/>
                                  <w:spacing w:val="-4"/>
                                  <w:sz w:val="18"/>
                                </w:rPr>
                              </w:pPr>
                            </w:p>
                            <w:p w14:paraId="48D3C132" w14:textId="77777777" w:rsidR="00D92236" w:rsidRPr="00787936" w:rsidRDefault="00D92236" w:rsidP="00D92236">
                              <w:pPr>
                                <w:jc w:val="center"/>
                                <w:rPr>
                                  <w:rFonts w:ascii="Arial" w:hAnsi="Arial" w:cs="Arial"/>
                                  <w:color w:val="E24C37"/>
                                  <w:spacing w:val="-4"/>
                                  <w:sz w:val="18"/>
                                </w:rPr>
                              </w:pPr>
                            </w:p>
                            <w:p w14:paraId="7EA783C3" w14:textId="77777777" w:rsidR="00D92236" w:rsidRDefault="00D92236" w:rsidP="00D92236">
                              <w:pPr>
                                <w:jc w:val="center"/>
                                <w:rPr>
                                  <w:rFonts w:ascii="Arial" w:hAnsi="Arial" w:cs="Arial"/>
                                  <w:color w:val="000000"/>
                                  <w:spacing w:val="-4"/>
                                  <w:sz w:val="18"/>
                                </w:rPr>
                              </w:pPr>
                            </w:p>
                            <w:p w14:paraId="7B76BF8E" w14:textId="77777777" w:rsidR="00D92236" w:rsidRDefault="00D92236" w:rsidP="00D92236">
                              <w:pPr>
                                <w:jc w:val="center"/>
                                <w:rPr>
                                  <w:rFonts w:ascii="Arial" w:hAnsi="Arial" w:cs="Arial"/>
                                  <w:color w:val="000000"/>
                                  <w:spacing w:val="-4"/>
                                  <w:sz w:val="18"/>
                                </w:rPr>
                              </w:pPr>
                            </w:p>
                            <w:p w14:paraId="159FA433" w14:textId="77777777" w:rsidR="00D92236" w:rsidRPr="004D5DD2" w:rsidRDefault="00D92236" w:rsidP="00D92236">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Bl</w:t>
                              </w:r>
                              <w:r>
                                <w:rPr>
                                  <w:rFonts w:ascii="Arial" w:hAnsi="Arial" w:cs="Arial"/>
                                  <w:color w:val="000000"/>
                                  <w:spacing w:val="-4"/>
                                  <w:sz w:val="18"/>
                                </w:rPr>
                                <w:t>οο</w:t>
                              </w:r>
                              <w:r>
                                <w:rPr>
                                  <w:rFonts w:ascii="Arial" w:hAnsi="Arial" w:cs="Arial"/>
                                  <w:color w:val="000000"/>
                                  <w:spacing w:val="-4"/>
                                  <w:sz w:val="18"/>
                                  <w:lang w:val="en-US"/>
                                </w:rPr>
                                <w:t>mb</w:t>
                              </w:r>
                              <w:r w:rsidRPr="00444847">
                                <w:rPr>
                                  <w:rFonts w:ascii="Arial" w:hAnsi="Arial" w:cs="Arial"/>
                                  <w:color w:val="000000"/>
                                  <w:spacing w:val="-4"/>
                                  <w:sz w:val="18"/>
                                </w:rPr>
                                <w:t>erg</w:t>
                              </w:r>
                              <w:r w:rsidRPr="00FB5B16">
                                <w:rPr>
                                  <w:rFonts w:ascii="Arial" w:hAnsi="Arial" w:cs="Arial"/>
                                  <w:color w:val="000000"/>
                                  <w:spacing w:val="-4"/>
                                  <w:sz w:val="18"/>
                                </w:rPr>
                                <w:t xml:space="preserve">                                                                     </w:t>
                              </w:r>
                            </w:p>
                          </w:txbxContent>
                        </wps:txbx>
                        <wps:bodyPr rot="0" vert="horz" wrap="square" lIns="91440" tIns="45720" rIns="91440" bIns="45720" anchor="t" anchorCtr="0" upright="1">
                          <a:noAutofit/>
                        </wps:bodyPr>
                      </wps:wsp>
                      <wps:wsp>
                        <wps:cNvPr id="53" name="Freeform 364"/>
                        <wps:cNvSpPr>
                          <a:spLocks/>
                        </wps:cNvSpPr>
                        <wps:spPr bwMode="auto">
                          <a:xfrm>
                            <a:off x="11158" y="0"/>
                            <a:ext cx="60646" cy="2646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wps:spPr>
                        <wps:txbx>
                          <w:txbxContent>
                            <w:p w14:paraId="27CD40F8" w14:textId="77777777" w:rsidR="00D92236" w:rsidRPr="001E6512" w:rsidRDefault="00D92236" w:rsidP="00D92236">
                              <w:pPr>
                                <w:tabs>
                                  <w:tab w:val="left" w:pos="2410"/>
                                </w:tabs>
                                <w:spacing w:after="0" w:line="240" w:lineRule="auto"/>
                                <w:rPr>
                                  <w:rFonts w:ascii="Arial" w:hAnsi="Arial" w:cs="Arial"/>
                                  <w:sz w:val="10"/>
                                  <w:szCs w:val="10"/>
                                </w:rPr>
                              </w:pPr>
                            </w:p>
                            <w:p w14:paraId="08423999" w14:textId="77777777" w:rsidR="00D92236" w:rsidRPr="001E6512" w:rsidRDefault="00D92236" w:rsidP="00D92236">
                              <w:pPr>
                                <w:tabs>
                                  <w:tab w:val="left" w:pos="2410"/>
                                </w:tabs>
                                <w:spacing w:after="0" w:line="240" w:lineRule="auto"/>
                                <w:rPr>
                                  <w:rFonts w:ascii="Arial" w:eastAsia="Arial" w:hAnsi="Arial" w:cs="Arial"/>
                                  <w:color w:val="0E3B70"/>
                                  <w:sz w:val="20"/>
                                  <w:szCs w:val="20"/>
                                </w:rPr>
                              </w:pPr>
                              <w:r w:rsidRPr="00444847">
                                <w:rPr>
                                  <w:rFonts w:ascii="Arial" w:eastAsia="Arial" w:hAnsi="Arial" w:cs="Arial"/>
                                  <w:color w:val="0E3B70"/>
                                  <w:sz w:val="20"/>
                                  <w:szCs w:val="20"/>
                                </w:rPr>
                                <w:t>Συναλλαγματικ</w:t>
                              </w:r>
                              <w:r>
                                <w:rPr>
                                  <w:rFonts w:ascii="Arial" w:eastAsia="Arial" w:hAnsi="Arial" w:cs="Arial"/>
                                  <w:color w:val="0E3B70"/>
                                  <w:sz w:val="20"/>
                                  <w:szCs w:val="20"/>
                                </w:rPr>
                                <w:t>ές</w:t>
                              </w:r>
                              <w:r w:rsidRPr="00444847">
                                <w:rPr>
                                  <w:rFonts w:ascii="Arial" w:eastAsia="Arial" w:hAnsi="Arial" w:cs="Arial"/>
                                  <w:color w:val="0E3B70"/>
                                  <w:sz w:val="20"/>
                                  <w:szCs w:val="20"/>
                                </w:rPr>
                                <w:t xml:space="preserve"> Ισοτιμί</w:t>
                              </w:r>
                              <w:r>
                                <w:rPr>
                                  <w:rFonts w:ascii="Arial" w:eastAsia="Arial" w:hAnsi="Arial" w:cs="Arial"/>
                                  <w:color w:val="0E3B70"/>
                                  <w:sz w:val="20"/>
                                  <w:szCs w:val="20"/>
                                </w:rPr>
                                <w:t>ες</w:t>
                              </w:r>
                              <w:r w:rsidRPr="004D5DD2">
                                <w:rPr>
                                  <w:rFonts w:ascii="Arial" w:eastAsia="Arial" w:hAnsi="Arial" w:cs="Arial"/>
                                  <w:noProof/>
                                  <w:color w:val="0E3B70"/>
                                  <w:sz w:val="20"/>
                                  <w:szCs w:val="20"/>
                                  <w:lang w:val="en-US"/>
                                </w:rPr>
                                <w:drawing>
                                  <wp:inline distT="0" distB="0" distL="0" distR="0" wp14:anchorId="5271B4C4" wp14:editId="6F30B611">
                                    <wp:extent cx="5897880" cy="46990"/>
                                    <wp:effectExtent l="0" t="0" r="0" b="0"/>
                                    <wp:docPr id="1801258730" name="Picture 180125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6FA84B57" w14:textId="29FC20B6" w:rsidR="00D92236" w:rsidRDefault="009C0B80" w:rsidP="00D92236">
                              <w:pPr>
                                <w:tabs>
                                  <w:tab w:val="left" w:pos="2410"/>
                                </w:tabs>
                                <w:spacing w:after="0" w:line="240" w:lineRule="auto"/>
                                <w:rPr>
                                  <w:rFonts w:ascii="Arial" w:eastAsia="Arial" w:hAnsi="Arial" w:cs="Arial"/>
                                  <w:color w:val="0E3B70"/>
                                  <w:sz w:val="20"/>
                                  <w:szCs w:val="20"/>
                                </w:rPr>
                              </w:pPr>
                              <w:r w:rsidRPr="009C0B80">
                                <w:rPr>
                                  <w:noProof/>
                                </w:rPr>
                                <w:drawing>
                                  <wp:inline distT="0" distB="0" distL="0" distR="0" wp14:anchorId="37CA1A2D" wp14:editId="3CA8922A">
                                    <wp:extent cx="5572125" cy="2809875"/>
                                    <wp:effectExtent l="0" t="0" r="9525" b="9525"/>
                                    <wp:docPr id="1602027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2125" cy="2809875"/>
                                            </a:xfrm>
                                            <a:prstGeom prst="rect">
                                              <a:avLst/>
                                            </a:prstGeom>
                                            <a:noFill/>
                                            <a:ln>
                                              <a:noFill/>
                                            </a:ln>
                                          </pic:spPr>
                                        </pic:pic>
                                      </a:graphicData>
                                    </a:graphic>
                                  </wp:inline>
                                </w:drawing>
                              </w:r>
                            </w:p>
                            <w:p w14:paraId="265F419E" w14:textId="77777777" w:rsidR="00D92236" w:rsidRPr="005F4DC6" w:rsidRDefault="00D92236" w:rsidP="00D92236">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0F9800BD" id="Group 50" o:spid="_x0000_s1041" style="position:absolute;left:0;text-align:left;margin-left:0;margin-top:-.05pt;width:566.9pt;height:256.75pt;z-index:-251658228;mso-height-relative:margin" coordsize="71804,2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">
                <v:rect id="Rectangle 24" o:spid="_x0000_s1042"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" fillcolor="#e5e4de" stroked="f">
                  <v:textbox>
                    <w:txbxContent>
                      <w:p w14:paraId="24D5E774" w14:textId="7159554E" w:rsidR="00D92236" w:rsidRPr="00D92236" w:rsidRDefault="00D92236" w:rsidP="00D92236">
                        <w:pPr>
                          <w:jc w:val="center"/>
                          <w:rPr>
                            <w:rFonts w:ascii="Arial" w:hAnsi="Arial" w:cs="Arial"/>
                            <w:color w:val="E24C37"/>
                            <w:spacing w:val="-4"/>
                            <w:sz w:val="18"/>
                          </w:rPr>
                        </w:pPr>
                        <w:r w:rsidRPr="00787936">
                          <w:rPr>
                            <w:rFonts w:ascii="Arial" w:hAnsi="Arial" w:cs="Arial"/>
                            <w:color w:val="E24C37"/>
                            <w:spacing w:val="-4"/>
                            <w:sz w:val="18"/>
                          </w:rPr>
                          <w:br/>
                        </w:r>
                        <w:r>
                          <w:rPr>
                            <w:rFonts w:ascii="Arial" w:hAnsi="Arial" w:cs="Arial"/>
                            <w:color w:val="E24C37"/>
                            <w:spacing w:val="-4"/>
                            <w:sz w:val="18"/>
                          </w:rPr>
                          <w:t xml:space="preserve">ΠΙΝΑΚΑΣ </w:t>
                        </w:r>
                        <w:r w:rsidR="003D5F37">
                          <w:rPr>
                            <w:rFonts w:ascii="Arial" w:hAnsi="Arial" w:cs="Arial"/>
                            <w:color w:val="E24C37"/>
                            <w:spacing w:val="-4"/>
                            <w:sz w:val="18"/>
                          </w:rPr>
                          <w:t>1</w:t>
                        </w:r>
                      </w:p>
                      <w:p w14:paraId="3D1D2448" w14:textId="77777777" w:rsidR="00D92236" w:rsidRPr="003666B6" w:rsidRDefault="00D92236" w:rsidP="00D92236">
                        <w:pPr>
                          <w:jc w:val="center"/>
                          <w:rPr>
                            <w:rFonts w:ascii="Arial" w:hAnsi="Arial" w:cs="Arial"/>
                            <w:color w:val="E24C37"/>
                            <w:spacing w:val="-4"/>
                            <w:sz w:val="18"/>
                          </w:rPr>
                        </w:pPr>
                      </w:p>
                      <w:p w14:paraId="2205C183" w14:textId="77777777" w:rsidR="00D92236" w:rsidRPr="00787936" w:rsidRDefault="00D92236" w:rsidP="00D92236">
                        <w:pPr>
                          <w:jc w:val="center"/>
                          <w:rPr>
                            <w:rFonts w:ascii="Arial" w:hAnsi="Arial" w:cs="Arial"/>
                            <w:color w:val="E24C37"/>
                            <w:spacing w:val="-4"/>
                            <w:sz w:val="18"/>
                          </w:rPr>
                        </w:pPr>
                      </w:p>
                      <w:p w14:paraId="51DD92E2" w14:textId="77777777" w:rsidR="00D92236" w:rsidRPr="00787936" w:rsidRDefault="00D92236" w:rsidP="00D92236">
                        <w:pPr>
                          <w:jc w:val="center"/>
                          <w:rPr>
                            <w:rFonts w:ascii="Arial" w:hAnsi="Arial" w:cs="Arial"/>
                            <w:color w:val="E24C37"/>
                            <w:spacing w:val="-4"/>
                            <w:sz w:val="18"/>
                          </w:rPr>
                        </w:pPr>
                      </w:p>
                      <w:p w14:paraId="3C58CF34" w14:textId="77777777" w:rsidR="00D92236" w:rsidRPr="00787936" w:rsidRDefault="00D92236" w:rsidP="00D92236">
                        <w:pPr>
                          <w:jc w:val="center"/>
                          <w:rPr>
                            <w:rFonts w:ascii="Arial" w:hAnsi="Arial" w:cs="Arial"/>
                            <w:color w:val="E24C37"/>
                            <w:spacing w:val="-4"/>
                            <w:sz w:val="18"/>
                          </w:rPr>
                        </w:pPr>
                      </w:p>
                      <w:p w14:paraId="3611D555" w14:textId="77777777" w:rsidR="00D92236" w:rsidRDefault="00D92236" w:rsidP="00D92236">
                        <w:pPr>
                          <w:jc w:val="center"/>
                          <w:rPr>
                            <w:rFonts w:ascii="Arial" w:hAnsi="Arial" w:cs="Arial"/>
                            <w:color w:val="E24C37"/>
                            <w:spacing w:val="-4"/>
                            <w:sz w:val="18"/>
                          </w:rPr>
                        </w:pPr>
                      </w:p>
                      <w:p w14:paraId="6531F6BE" w14:textId="77777777" w:rsidR="00D92236" w:rsidRPr="00787936" w:rsidRDefault="00D92236" w:rsidP="00D92236">
                        <w:pPr>
                          <w:jc w:val="center"/>
                          <w:rPr>
                            <w:rFonts w:ascii="Arial" w:hAnsi="Arial" w:cs="Arial"/>
                            <w:color w:val="E24C37"/>
                            <w:spacing w:val="-4"/>
                            <w:sz w:val="18"/>
                          </w:rPr>
                        </w:pPr>
                      </w:p>
                      <w:p w14:paraId="48D3C132" w14:textId="77777777" w:rsidR="00D92236" w:rsidRPr="00787936" w:rsidRDefault="00D92236" w:rsidP="00D92236">
                        <w:pPr>
                          <w:jc w:val="center"/>
                          <w:rPr>
                            <w:rFonts w:ascii="Arial" w:hAnsi="Arial" w:cs="Arial"/>
                            <w:color w:val="E24C37"/>
                            <w:spacing w:val="-4"/>
                            <w:sz w:val="18"/>
                          </w:rPr>
                        </w:pPr>
                      </w:p>
                      <w:p w14:paraId="7EA783C3" w14:textId="77777777" w:rsidR="00D92236" w:rsidRDefault="00D92236" w:rsidP="00D92236">
                        <w:pPr>
                          <w:jc w:val="center"/>
                          <w:rPr>
                            <w:rFonts w:ascii="Arial" w:hAnsi="Arial" w:cs="Arial"/>
                            <w:color w:val="000000"/>
                            <w:spacing w:val="-4"/>
                            <w:sz w:val="18"/>
                          </w:rPr>
                        </w:pPr>
                      </w:p>
                      <w:p w14:paraId="7B76BF8E" w14:textId="77777777" w:rsidR="00D92236" w:rsidRDefault="00D92236" w:rsidP="00D92236">
                        <w:pPr>
                          <w:jc w:val="center"/>
                          <w:rPr>
                            <w:rFonts w:ascii="Arial" w:hAnsi="Arial" w:cs="Arial"/>
                            <w:color w:val="000000"/>
                            <w:spacing w:val="-4"/>
                            <w:sz w:val="18"/>
                          </w:rPr>
                        </w:pPr>
                      </w:p>
                      <w:p w14:paraId="159FA433" w14:textId="77777777" w:rsidR="00D92236" w:rsidRPr="004D5DD2" w:rsidRDefault="00D92236" w:rsidP="00D92236">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Bl</w:t>
                        </w:r>
                        <w:r>
                          <w:rPr>
                            <w:rFonts w:ascii="Arial" w:hAnsi="Arial" w:cs="Arial"/>
                            <w:color w:val="000000"/>
                            <w:spacing w:val="-4"/>
                            <w:sz w:val="18"/>
                          </w:rPr>
                          <w:t>οο</w:t>
                        </w:r>
                        <w:r>
                          <w:rPr>
                            <w:rFonts w:ascii="Arial" w:hAnsi="Arial" w:cs="Arial"/>
                            <w:color w:val="000000"/>
                            <w:spacing w:val="-4"/>
                            <w:sz w:val="18"/>
                            <w:lang w:val="en-US"/>
                          </w:rPr>
                          <w:t>mb</w:t>
                        </w:r>
                        <w:r w:rsidRPr="00444847">
                          <w:rPr>
                            <w:rFonts w:ascii="Arial" w:hAnsi="Arial" w:cs="Arial"/>
                            <w:color w:val="000000"/>
                            <w:spacing w:val="-4"/>
                            <w:sz w:val="18"/>
                          </w:rPr>
                          <w:t>erg</w:t>
                        </w:r>
                        <w:r w:rsidRPr="00FB5B16">
                          <w:rPr>
                            <w:rFonts w:ascii="Arial" w:hAnsi="Arial" w:cs="Arial"/>
                            <w:color w:val="000000"/>
                            <w:spacing w:val="-4"/>
                            <w:sz w:val="18"/>
                          </w:rPr>
                          <w:t xml:space="preserve">                                                                     </w:t>
                        </w:r>
                      </w:p>
                    </w:txbxContent>
                  </v:textbox>
                </v:rect>
                <v:shape id="Freeform 364" o:spid="_x0000_s1043" style="position:absolute;left:11158;width:60646;height:2646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" adj="-11796480,,5400" path="m9585,l,,,4123r9585,l9585,xe" fillcolor="#e5e4de" stroked="f">
                  <v:stroke joinstyle="miter"/>
                  <v:formulas/>
                  <v:path arrowok="t" o:connecttype="custom" o:connectlocs="38506193,0;0,0;0,16863201;38506193,16863201;38506193,0" o:connectangles="0,0,0,0,0" textboxrect="0,0,9586,4124"/>
                  <v:textbox>
                    <w:txbxContent>
                      <w:p w14:paraId="27CD40F8" w14:textId="77777777" w:rsidR="00D92236" w:rsidRPr="001E6512" w:rsidRDefault="00D92236" w:rsidP="00D92236">
                        <w:pPr>
                          <w:tabs>
                            <w:tab w:val="left" w:pos="2410"/>
                          </w:tabs>
                          <w:spacing w:after="0" w:line="240" w:lineRule="auto"/>
                          <w:rPr>
                            <w:rFonts w:ascii="Arial" w:hAnsi="Arial" w:cs="Arial"/>
                            <w:sz w:val="10"/>
                            <w:szCs w:val="10"/>
                          </w:rPr>
                        </w:pPr>
                      </w:p>
                      <w:p w14:paraId="08423999" w14:textId="77777777" w:rsidR="00D92236" w:rsidRPr="001E6512" w:rsidRDefault="00D92236" w:rsidP="00D92236">
                        <w:pPr>
                          <w:tabs>
                            <w:tab w:val="left" w:pos="2410"/>
                          </w:tabs>
                          <w:spacing w:after="0" w:line="240" w:lineRule="auto"/>
                          <w:rPr>
                            <w:rFonts w:ascii="Arial" w:eastAsia="Arial" w:hAnsi="Arial" w:cs="Arial"/>
                            <w:color w:val="0E3B70"/>
                            <w:sz w:val="20"/>
                            <w:szCs w:val="20"/>
                          </w:rPr>
                        </w:pPr>
                        <w:r w:rsidRPr="00444847">
                          <w:rPr>
                            <w:rFonts w:ascii="Arial" w:eastAsia="Arial" w:hAnsi="Arial" w:cs="Arial"/>
                            <w:color w:val="0E3B70"/>
                            <w:sz w:val="20"/>
                            <w:szCs w:val="20"/>
                          </w:rPr>
                          <w:t>Συναλλαγματικ</w:t>
                        </w:r>
                        <w:r>
                          <w:rPr>
                            <w:rFonts w:ascii="Arial" w:eastAsia="Arial" w:hAnsi="Arial" w:cs="Arial"/>
                            <w:color w:val="0E3B70"/>
                            <w:sz w:val="20"/>
                            <w:szCs w:val="20"/>
                          </w:rPr>
                          <w:t>ές</w:t>
                        </w:r>
                        <w:r w:rsidRPr="00444847">
                          <w:rPr>
                            <w:rFonts w:ascii="Arial" w:eastAsia="Arial" w:hAnsi="Arial" w:cs="Arial"/>
                            <w:color w:val="0E3B70"/>
                            <w:sz w:val="20"/>
                            <w:szCs w:val="20"/>
                          </w:rPr>
                          <w:t xml:space="preserve"> Ισοτιμί</w:t>
                        </w:r>
                        <w:r>
                          <w:rPr>
                            <w:rFonts w:ascii="Arial" w:eastAsia="Arial" w:hAnsi="Arial" w:cs="Arial"/>
                            <w:color w:val="0E3B70"/>
                            <w:sz w:val="20"/>
                            <w:szCs w:val="20"/>
                          </w:rPr>
                          <w:t>ες</w:t>
                        </w:r>
                        <w:r w:rsidRPr="004D5DD2">
                          <w:rPr>
                            <w:rFonts w:ascii="Arial" w:eastAsia="Arial" w:hAnsi="Arial" w:cs="Arial"/>
                            <w:noProof/>
                            <w:color w:val="0E3B70"/>
                            <w:sz w:val="20"/>
                            <w:szCs w:val="20"/>
                            <w:lang w:val="en-US"/>
                          </w:rPr>
                          <w:drawing>
                            <wp:inline distT="0" distB="0" distL="0" distR="0" wp14:anchorId="5271B4C4" wp14:editId="6F30B611">
                              <wp:extent cx="5897880" cy="46990"/>
                              <wp:effectExtent l="0" t="0" r="0" b="0"/>
                              <wp:docPr id="1801258730" name="Picture 180125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6FA84B57" w14:textId="29FC20B6" w:rsidR="00D92236" w:rsidRDefault="009C0B80" w:rsidP="00D92236">
                        <w:pPr>
                          <w:tabs>
                            <w:tab w:val="left" w:pos="2410"/>
                          </w:tabs>
                          <w:spacing w:after="0" w:line="240" w:lineRule="auto"/>
                          <w:rPr>
                            <w:rFonts w:ascii="Arial" w:eastAsia="Arial" w:hAnsi="Arial" w:cs="Arial"/>
                            <w:color w:val="0E3B70"/>
                            <w:sz w:val="20"/>
                            <w:szCs w:val="20"/>
                          </w:rPr>
                        </w:pPr>
                        <w:r w:rsidRPr="009C0B80">
                          <w:rPr>
                            <w:noProof/>
                          </w:rPr>
                          <w:drawing>
                            <wp:inline distT="0" distB="0" distL="0" distR="0" wp14:anchorId="37CA1A2D" wp14:editId="3CA8922A">
                              <wp:extent cx="5572125" cy="2809875"/>
                              <wp:effectExtent l="0" t="0" r="9525" b="9525"/>
                              <wp:docPr id="1602027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125" cy="2809875"/>
                                      </a:xfrm>
                                      <a:prstGeom prst="rect">
                                        <a:avLst/>
                                      </a:prstGeom>
                                      <a:noFill/>
                                      <a:ln>
                                        <a:noFill/>
                                      </a:ln>
                                    </pic:spPr>
                                  </pic:pic>
                                </a:graphicData>
                              </a:graphic>
                            </wp:inline>
                          </w:drawing>
                        </w:r>
                      </w:p>
                      <w:p w14:paraId="265F419E" w14:textId="77777777" w:rsidR="00D92236" w:rsidRPr="005F4DC6" w:rsidRDefault="00D92236" w:rsidP="00D92236">
                        <w:pPr>
                          <w:tabs>
                            <w:tab w:val="left" w:pos="2410"/>
                          </w:tabs>
                          <w:spacing w:after="0" w:line="240" w:lineRule="auto"/>
                          <w:jc w:val="center"/>
                          <w:rPr>
                            <w:rFonts w:ascii="Arial" w:hAnsi="Arial" w:cs="Arial"/>
                            <w:sz w:val="20"/>
                          </w:rPr>
                        </w:pPr>
                      </w:p>
                    </w:txbxContent>
                  </v:textbox>
                </v:shape>
              </v:group>
            </w:pict>
          </mc:Fallback>
        </mc:AlternateContent>
      </w:r>
    </w:p>
    <w:p w14:paraId="1D713CE6"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1C3A0CE9"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7A0E19D0"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0A01323B"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6AF0CA09"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3283BBD9"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02CA41FC"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24522555"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7E6EFDFA"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03125756"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71AD26ED"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1ABB4425"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1D31F52B"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20972F2A"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62F92F1B"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0C90F847"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30916AA0"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55B443C1" w14:textId="77777777" w:rsidR="00D92236" w:rsidRPr="00827819" w:rsidRDefault="00D92236" w:rsidP="00D92236">
      <w:pPr>
        <w:spacing w:after="0" w:line="240" w:lineRule="auto"/>
        <w:ind w:left="2160"/>
        <w:rPr>
          <w:rFonts w:ascii="Arial" w:eastAsia="Calibri" w:hAnsi="Arial" w:cs="Arial"/>
          <w:sz w:val="18"/>
          <w:szCs w:val="20"/>
          <w:lang w:val="en-US"/>
        </w:rPr>
      </w:pPr>
    </w:p>
    <w:p w14:paraId="7F9835D3" w14:textId="77777777" w:rsidR="00D92236" w:rsidRPr="00827819" w:rsidRDefault="00D92236" w:rsidP="00D92236">
      <w:pPr>
        <w:spacing w:after="0" w:line="240" w:lineRule="auto"/>
        <w:rPr>
          <w:rFonts w:ascii="Arial" w:eastAsia="Calibri" w:hAnsi="Arial" w:cs="Arial"/>
          <w:sz w:val="18"/>
          <w:szCs w:val="20"/>
          <w:lang w:val="en-US"/>
        </w:rPr>
      </w:pPr>
    </w:p>
    <w:p w14:paraId="0D55E361" w14:textId="77777777" w:rsidR="00D92236" w:rsidRPr="00827819" w:rsidRDefault="00D92236" w:rsidP="00D92236">
      <w:pPr>
        <w:spacing w:after="0" w:line="240" w:lineRule="auto"/>
        <w:rPr>
          <w:rFonts w:ascii="Arial" w:eastAsia="Calibri" w:hAnsi="Arial" w:cs="Arial"/>
          <w:sz w:val="18"/>
          <w:szCs w:val="20"/>
          <w:lang w:val="en-US"/>
        </w:rPr>
      </w:pPr>
    </w:p>
    <w:p w14:paraId="3300C04E" w14:textId="77777777" w:rsidR="00D92236" w:rsidRPr="00827819" w:rsidRDefault="00D92236" w:rsidP="00D92236">
      <w:pPr>
        <w:spacing w:after="0" w:line="240" w:lineRule="auto"/>
        <w:rPr>
          <w:rFonts w:ascii="Arial" w:eastAsia="Calibri" w:hAnsi="Arial" w:cs="Arial"/>
          <w:sz w:val="18"/>
          <w:szCs w:val="20"/>
          <w:lang w:val="en-US"/>
        </w:rPr>
      </w:pPr>
    </w:p>
    <w:p w14:paraId="3EDE2F6D" w14:textId="77777777" w:rsidR="00D92236" w:rsidRPr="00827819" w:rsidRDefault="00D92236" w:rsidP="00D92236">
      <w:pPr>
        <w:spacing w:after="0" w:line="240" w:lineRule="auto"/>
        <w:ind w:left="2160"/>
        <w:rPr>
          <w:rFonts w:ascii="Arial" w:eastAsia="Calibri" w:hAnsi="Arial" w:cs="Arial"/>
          <w:sz w:val="18"/>
          <w:szCs w:val="20"/>
          <w:lang w:val="en-US"/>
        </w:rPr>
      </w:pPr>
      <w:r>
        <w:rPr>
          <w:noProof/>
        </w:rPr>
        <mc:AlternateContent>
          <mc:Choice Requires="wpg">
            <w:drawing>
              <wp:anchor distT="0" distB="0" distL="114300" distR="114300" simplePos="0" relativeHeight="251658253" behindDoc="1" locked="0" layoutInCell="1" allowOverlap="1" wp14:anchorId="0988181C" wp14:editId="4511A4FE">
                <wp:simplePos x="0" y="0"/>
                <wp:positionH relativeFrom="margin">
                  <wp:align>left</wp:align>
                </wp:positionH>
                <wp:positionV relativeFrom="paragraph">
                  <wp:posOffset>130810</wp:posOffset>
                </wp:positionV>
                <wp:extent cx="7199630" cy="2523490"/>
                <wp:effectExtent l="0" t="0" r="0" b="0"/>
                <wp:wrapNone/>
                <wp:docPr id="1255551526" name="Group 125555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2523490"/>
                          <a:chOff x="0" y="0"/>
                          <a:chExt cx="71804" cy="22890"/>
                        </a:xfrm>
                      </wpg:grpSpPr>
                      <wps:wsp>
                        <wps:cNvPr id="751370900" name="Rectangle 24"/>
                        <wps:cNvSpPr>
                          <a:spLocks noChangeArrowheads="1"/>
                        </wps:cNvSpPr>
                        <wps:spPr bwMode="auto">
                          <a:xfrm>
                            <a:off x="0" y="0"/>
                            <a:ext cx="9926" cy="22887"/>
                          </a:xfrm>
                          <a:prstGeom prst="rect">
                            <a:avLst/>
                          </a:prstGeom>
                          <a:solidFill>
                            <a:srgbClr val="E5E4DE"/>
                          </a:solidFill>
                          <a:ln>
                            <a:noFill/>
                          </a:ln>
                        </wps:spPr>
                        <wps:txbx>
                          <w:txbxContent>
                            <w:p w14:paraId="3E72888A" w14:textId="7A777461" w:rsidR="00D92236" w:rsidRPr="003D5F37" w:rsidRDefault="00D92236" w:rsidP="00D92236">
                              <w:pPr>
                                <w:jc w:val="center"/>
                                <w:rPr>
                                  <w:rFonts w:ascii="Arial" w:hAnsi="Arial" w:cs="Arial"/>
                                  <w:color w:val="E24C37"/>
                                  <w:spacing w:val="-4"/>
                                  <w:sz w:val="18"/>
                                </w:rPr>
                              </w:pPr>
                              <w:r w:rsidRPr="00787936">
                                <w:rPr>
                                  <w:rFonts w:ascii="Arial" w:hAnsi="Arial" w:cs="Arial"/>
                                  <w:color w:val="E24C37"/>
                                  <w:spacing w:val="-4"/>
                                  <w:sz w:val="18"/>
                                </w:rPr>
                                <w:br/>
                              </w:r>
                              <w:r>
                                <w:rPr>
                                  <w:rFonts w:ascii="Arial" w:hAnsi="Arial" w:cs="Arial"/>
                                  <w:color w:val="E24C37"/>
                                  <w:spacing w:val="-4"/>
                                  <w:sz w:val="18"/>
                                </w:rPr>
                                <w:t xml:space="preserve">ΠΙΝΑΚΑΣ </w:t>
                              </w:r>
                              <w:r w:rsidR="003D5F37">
                                <w:rPr>
                                  <w:rFonts w:ascii="Arial" w:hAnsi="Arial" w:cs="Arial"/>
                                  <w:color w:val="E24C37"/>
                                  <w:spacing w:val="-4"/>
                                  <w:sz w:val="18"/>
                                </w:rPr>
                                <w:t>2</w:t>
                              </w:r>
                            </w:p>
                            <w:p w14:paraId="4AECEEEC" w14:textId="77777777" w:rsidR="00D92236" w:rsidRPr="003666B6" w:rsidRDefault="00D92236" w:rsidP="00D92236">
                              <w:pPr>
                                <w:jc w:val="center"/>
                                <w:rPr>
                                  <w:rFonts w:ascii="Arial" w:hAnsi="Arial" w:cs="Arial"/>
                                  <w:color w:val="E24C37"/>
                                  <w:spacing w:val="-4"/>
                                  <w:sz w:val="18"/>
                                </w:rPr>
                              </w:pPr>
                            </w:p>
                            <w:p w14:paraId="7E96B6F0" w14:textId="77777777" w:rsidR="00D92236" w:rsidRPr="00787936" w:rsidRDefault="00D92236" w:rsidP="00D92236">
                              <w:pPr>
                                <w:jc w:val="center"/>
                                <w:rPr>
                                  <w:rFonts w:ascii="Arial" w:hAnsi="Arial" w:cs="Arial"/>
                                  <w:color w:val="E24C37"/>
                                  <w:spacing w:val="-4"/>
                                  <w:sz w:val="18"/>
                                </w:rPr>
                              </w:pPr>
                            </w:p>
                            <w:p w14:paraId="76F501E8" w14:textId="77777777" w:rsidR="00D92236" w:rsidRPr="00787936" w:rsidRDefault="00D92236" w:rsidP="00D92236">
                              <w:pPr>
                                <w:jc w:val="center"/>
                                <w:rPr>
                                  <w:rFonts w:ascii="Arial" w:hAnsi="Arial" w:cs="Arial"/>
                                  <w:color w:val="E24C37"/>
                                  <w:spacing w:val="-4"/>
                                  <w:sz w:val="18"/>
                                </w:rPr>
                              </w:pPr>
                            </w:p>
                            <w:p w14:paraId="305710B3" w14:textId="77777777" w:rsidR="00D92236" w:rsidRPr="00787936" w:rsidRDefault="00D92236" w:rsidP="00D92236">
                              <w:pPr>
                                <w:jc w:val="center"/>
                                <w:rPr>
                                  <w:rFonts w:ascii="Arial" w:hAnsi="Arial" w:cs="Arial"/>
                                  <w:color w:val="E24C37"/>
                                  <w:spacing w:val="-4"/>
                                  <w:sz w:val="18"/>
                                </w:rPr>
                              </w:pPr>
                            </w:p>
                            <w:p w14:paraId="172880C4" w14:textId="77777777" w:rsidR="00D92236" w:rsidRDefault="00D92236" w:rsidP="00D92236">
                              <w:pPr>
                                <w:jc w:val="center"/>
                                <w:rPr>
                                  <w:rFonts w:ascii="Arial" w:hAnsi="Arial" w:cs="Arial"/>
                                  <w:color w:val="E24C37"/>
                                  <w:spacing w:val="-4"/>
                                  <w:sz w:val="18"/>
                                </w:rPr>
                              </w:pPr>
                            </w:p>
                            <w:p w14:paraId="07E09B99" w14:textId="77777777" w:rsidR="00D92236" w:rsidRPr="00787936" w:rsidRDefault="00D92236" w:rsidP="00D92236">
                              <w:pPr>
                                <w:jc w:val="center"/>
                                <w:rPr>
                                  <w:rFonts w:ascii="Arial" w:hAnsi="Arial" w:cs="Arial"/>
                                  <w:color w:val="E24C37"/>
                                  <w:spacing w:val="-4"/>
                                  <w:sz w:val="18"/>
                                </w:rPr>
                              </w:pPr>
                            </w:p>
                            <w:p w14:paraId="4EBDFF7E" w14:textId="77777777" w:rsidR="00D92236" w:rsidRPr="00787936" w:rsidRDefault="00D92236" w:rsidP="00D92236">
                              <w:pPr>
                                <w:jc w:val="center"/>
                                <w:rPr>
                                  <w:rFonts w:ascii="Arial" w:hAnsi="Arial" w:cs="Arial"/>
                                  <w:color w:val="E24C37"/>
                                  <w:spacing w:val="-4"/>
                                  <w:sz w:val="18"/>
                                </w:rPr>
                              </w:pPr>
                            </w:p>
                            <w:p w14:paraId="69FF667A" w14:textId="77777777" w:rsidR="00D92236" w:rsidRPr="004D5DD2" w:rsidRDefault="00D92236" w:rsidP="00D92236">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Bl</w:t>
                              </w:r>
                              <w:r>
                                <w:rPr>
                                  <w:rFonts w:ascii="Arial" w:hAnsi="Arial" w:cs="Arial"/>
                                  <w:color w:val="000000"/>
                                  <w:spacing w:val="-4"/>
                                  <w:sz w:val="18"/>
                                </w:rPr>
                                <w:t>οο</w:t>
                              </w:r>
                              <w:r>
                                <w:rPr>
                                  <w:rFonts w:ascii="Arial" w:hAnsi="Arial" w:cs="Arial"/>
                                  <w:color w:val="000000"/>
                                  <w:spacing w:val="-4"/>
                                  <w:sz w:val="18"/>
                                  <w:lang w:val="en-US"/>
                                </w:rPr>
                                <w:t>mb</w:t>
                              </w:r>
                              <w:r w:rsidRPr="00444847">
                                <w:rPr>
                                  <w:rFonts w:ascii="Arial" w:hAnsi="Arial" w:cs="Arial"/>
                                  <w:color w:val="000000"/>
                                  <w:spacing w:val="-4"/>
                                  <w:sz w:val="18"/>
                                </w:rPr>
                                <w:t>erg</w:t>
                              </w:r>
                              <w:r w:rsidRPr="00FB5B16">
                                <w:rPr>
                                  <w:rFonts w:ascii="Arial" w:hAnsi="Arial" w:cs="Arial"/>
                                  <w:color w:val="000000"/>
                                  <w:spacing w:val="-4"/>
                                  <w:sz w:val="18"/>
                                </w:rPr>
                                <w:t xml:space="preserve">                                                                     </w:t>
                              </w:r>
                            </w:p>
                          </w:txbxContent>
                        </wps:txbx>
                        <wps:bodyPr rot="0" vert="horz" wrap="square" lIns="91440" tIns="45720" rIns="91440" bIns="45720" anchor="t" anchorCtr="0" upright="1">
                          <a:noAutofit/>
                        </wps:bodyPr>
                      </wps:wsp>
                      <wps:wsp>
                        <wps:cNvPr id="1407403858" name="Freeform 364"/>
                        <wps:cNvSpPr>
                          <a:spLocks/>
                        </wps:cNvSpPr>
                        <wps:spPr bwMode="auto">
                          <a:xfrm>
                            <a:off x="11158" y="0"/>
                            <a:ext cx="60646" cy="22890"/>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wps:spPr>
                        <wps:txbx>
                          <w:txbxContent>
                            <w:p w14:paraId="7B342DA9" w14:textId="77777777" w:rsidR="00D92236" w:rsidRPr="001E6512" w:rsidRDefault="00D92236" w:rsidP="00D92236">
                              <w:pPr>
                                <w:tabs>
                                  <w:tab w:val="left" w:pos="2410"/>
                                </w:tabs>
                                <w:spacing w:after="0" w:line="240" w:lineRule="auto"/>
                                <w:rPr>
                                  <w:rFonts w:ascii="Arial" w:hAnsi="Arial" w:cs="Arial"/>
                                  <w:sz w:val="10"/>
                                  <w:szCs w:val="10"/>
                                </w:rPr>
                              </w:pPr>
                            </w:p>
                            <w:p w14:paraId="1BC8A1F6" w14:textId="77777777" w:rsidR="00D92236" w:rsidRPr="001E6512" w:rsidRDefault="00D92236" w:rsidP="00D92236">
                              <w:pPr>
                                <w:tabs>
                                  <w:tab w:val="left" w:pos="2410"/>
                                </w:tabs>
                                <w:spacing w:after="0" w:line="240" w:lineRule="auto"/>
                                <w:rPr>
                                  <w:rFonts w:ascii="Arial" w:eastAsia="Arial" w:hAnsi="Arial" w:cs="Arial"/>
                                  <w:color w:val="0E3B70"/>
                                  <w:sz w:val="20"/>
                                  <w:szCs w:val="20"/>
                                </w:rPr>
                              </w:pPr>
                              <w:r w:rsidRPr="00CC2CBC">
                                <w:rPr>
                                  <w:rFonts w:ascii="Arial" w:eastAsia="Arial" w:hAnsi="Arial" w:cs="Arial"/>
                                  <w:color w:val="0E3B70"/>
                                  <w:sz w:val="20"/>
                                  <w:szCs w:val="20"/>
                                </w:rPr>
                                <w:t>Αποδόσεις ομολόγων και spreads έναντι 10ετούς γερμανικού ομολόγου</w:t>
                              </w:r>
                              <w:r w:rsidRPr="004D5DD2">
                                <w:rPr>
                                  <w:rFonts w:ascii="Arial" w:eastAsia="Arial" w:hAnsi="Arial" w:cs="Arial"/>
                                  <w:noProof/>
                                  <w:color w:val="0E3B70"/>
                                  <w:sz w:val="20"/>
                                  <w:szCs w:val="20"/>
                                </w:rPr>
                                <w:t xml:space="preserve"> </w:t>
                              </w:r>
                              <w:r w:rsidRPr="004D5DD2">
                                <w:rPr>
                                  <w:rFonts w:ascii="Arial" w:eastAsia="Arial" w:hAnsi="Arial" w:cs="Arial"/>
                                  <w:noProof/>
                                  <w:color w:val="0E3B70"/>
                                  <w:sz w:val="20"/>
                                  <w:szCs w:val="20"/>
                                  <w:lang w:val="en-US"/>
                                </w:rPr>
                                <w:drawing>
                                  <wp:inline distT="0" distB="0" distL="0" distR="0" wp14:anchorId="1A4FA06A" wp14:editId="7BC9D54D">
                                    <wp:extent cx="5897880" cy="4699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7AFA0DB1" w14:textId="1F527414" w:rsidR="00D92236" w:rsidRDefault="009C0B80" w:rsidP="00D92236">
                              <w:pPr>
                                <w:tabs>
                                  <w:tab w:val="left" w:pos="2410"/>
                                </w:tabs>
                                <w:spacing w:after="0" w:line="240" w:lineRule="auto"/>
                                <w:rPr>
                                  <w:rFonts w:ascii="Arial" w:eastAsia="Arial" w:hAnsi="Arial" w:cs="Arial"/>
                                  <w:color w:val="0E3B70"/>
                                  <w:sz w:val="20"/>
                                  <w:szCs w:val="20"/>
                                </w:rPr>
                              </w:pPr>
                              <w:r w:rsidRPr="009C0B80">
                                <w:rPr>
                                  <w:noProof/>
                                </w:rPr>
                                <w:drawing>
                                  <wp:inline distT="0" distB="0" distL="0" distR="0" wp14:anchorId="44DFBCD9" wp14:editId="531182F7">
                                    <wp:extent cx="5897880" cy="1809115"/>
                                    <wp:effectExtent l="0" t="0" r="7620" b="635"/>
                                    <wp:docPr id="1891875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7880" cy="1809115"/>
                                            </a:xfrm>
                                            <a:prstGeom prst="rect">
                                              <a:avLst/>
                                            </a:prstGeom>
                                            <a:noFill/>
                                            <a:ln>
                                              <a:noFill/>
                                            </a:ln>
                                          </pic:spPr>
                                        </pic:pic>
                                      </a:graphicData>
                                    </a:graphic>
                                  </wp:inline>
                                </w:drawing>
                              </w:r>
                            </w:p>
                            <w:p w14:paraId="65EC2966" w14:textId="77777777" w:rsidR="00D92236" w:rsidRPr="005F4DC6" w:rsidRDefault="00D92236" w:rsidP="00D92236">
                              <w:pPr>
                                <w:tabs>
                                  <w:tab w:val="left" w:pos="2410"/>
                                </w:tabs>
                                <w:spacing w:after="0" w:line="240" w:lineRule="auto"/>
                                <w:jc w:val="center"/>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0988181C" id="Group 1255551526" o:spid="_x0000_s1044" style="position:absolute;left:0;text-align:left;margin-left:0;margin-top:10.3pt;width:566.9pt;height:198.7pt;z-index:-251658227;mso-position-horizontal:left;mso-position-horizontal-relative:margin;mso-height-relative:margin" coordsize="71804,2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">
                <v:rect id="Rectangle 24" o:spid="_x0000_s1045" style="position:absolute;width:9926;height:2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" fillcolor="#e5e4de" stroked="f">
                  <v:textbox>
                    <w:txbxContent>
                      <w:p w14:paraId="3E72888A" w14:textId="7A777461" w:rsidR="00D92236" w:rsidRPr="003D5F37" w:rsidRDefault="00D92236" w:rsidP="00D92236">
                        <w:pPr>
                          <w:jc w:val="center"/>
                          <w:rPr>
                            <w:rFonts w:ascii="Arial" w:hAnsi="Arial" w:cs="Arial"/>
                            <w:color w:val="E24C37"/>
                            <w:spacing w:val="-4"/>
                            <w:sz w:val="18"/>
                          </w:rPr>
                        </w:pPr>
                        <w:r w:rsidRPr="00787936">
                          <w:rPr>
                            <w:rFonts w:ascii="Arial" w:hAnsi="Arial" w:cs="Arial"/>
                            <w:color w:val="E24C37"/>
                            <w:spacing w:val="-4"/>
                            <w:sz w:val="18"/>
                          </w:rPr>
                          <w:br/>
                        </w:r>
                        <w:r>
                          <w:rPr>
                            <w:rFonts w:ascii="Arial" w:hAnsi="Arial" w:cs="Arial"/>
                            <w:color w:val="E24C37"/>
                            <w:spacing w:val="-4"/>
                            <w:sz w:val="18"/>
                          </w:rPr>
                          <w:t xml:space="preserve">ΠΙΝΑΚΑΣ </w:t>
                        </w:r>
                        <w:r w:rsidR="003D5F37">
                          <w:rPr>
                            <w:rFonts w:ascii="Arial" w:hAnsi="Arial" w:cs="Arial"/>
                            <w:color w:val="E24C37"/>
                            <w:spacing w:val="-4"/>
                            <w:sz w:val="18"/>
                          </w:rPr>
                          <w:t>2</w:t>
                        </w:r>
                      </w:p>
                      <w:p w14:paraId="4AECEEEC" w14:textId="77777777" w:rsidR="00D92236" w:rsidRPr="003666B6" w:rsidRDefault="00D92236" w:rsidP="00D92236">
                        <w:pPr>
                          <w:jc w:val="center"/>
                          <w:rPr>
                            <w:rFonts w:ascii="Arial" w:hAnsi="Arial" w:cs="Arial"/>
                            <w:color w:val="E24C37"/>
                            <w:spacing w:val="-4"/>
                            <w:sz w:val="18"/>
                          </w:rPr>
                        </w:pPr>
                      </w:p>
                      <w:p w14:paraId="7E96B6F0" w14:textId="77777777" w:rsidR="00D92236" w:rsidRPr="00787936" w:rsidRDefault="00D92236" w:rsidP="00D92236">
                        <w:pPr>
                          <w:jc w:val="center"/>
                          <w:rPr>
                            <w:rFonts w:ascii="Arial" w:hAnsi="Arial" w:cs="Arial"/>
                            <w:color w:val="E24C37"/>
                            <w:spacing w:val="-4"/>
                            <w:sz w:val="18"/>
                          </w:rPr>
                        </w:pPr>
                      </w:p>
                      <w:p w14:paraId="76F501E8" w14:textId="77777777" w:rsidR="00D92236" w:rsidRPr="00787936" w:rsidRDefault="00D92236" w:rsidP="00D92236">
                        <w:pPr>
                          <w:jc w:val="center"/>
                          <w:rPr>
                            <w:rFonts w:ascii="Arial" w:hAnsi="Arial" w:cs="Arial"/>
                            <w:color w:val="E24C37"/>
                            <w:spacing w:val="-4"/>
                            <w:sz w:val="18"/>
                          </w:rPr>
                        </w:pPr>
                      </w:p>
                      <w:p w14:paraId="305710B3" w14:textId="77777777" w:rsidR="00D92236" w:rsidRPr="00787936" w:rsidRDefault="00D92236" w:rsidP="00D92236">
                        <w:pPr>
                          <w:jc w:val="center"/>
                          <w:rPr>
                            <w:rFonts w:ascii="Arial" w:hAnsi="Arial" w:cs="Arial"/>
                            <w:color w:val="E24C37"/>
                            <w:spacing w:val="-4"/>
                            <w:sz w:val="18"/>
                          </w:rPr>
                        </w:pPr>
                      </w:p>
                      <w:p w14:paraId="172880C4" w14:textId="77777777" w:rsidR="00D92236" w:rsidRDefault="00D92236" w:rsidP="00D92236">
                        <w:pPr>
                          <w:jc w:val="center"/>
                          <w:rPr>
                            <w:rFonts w:ascii="Arial" w:hAnsi="Arial" w:cs="Arial"/>
                            <w:color w:val="E24C37"/>
                            <w:spacing w:val="-4"/>
                            <w:sz w:val="18"/>
                          </w:rPr>
                        </w:pPr>
                      </w:p>
                      <w:p w14:paraId="07E09B99" w14:textId="77777777" w:rsidR="00D92236" w:rsidRPr="00787936" w:rsidRDefault="00D92236" w:rsidP="00D92236">
                        <w:pPr>
                          <w:jc w:val="center"/>
                          <w:rPr>
                            <w:rFonts w:ascii="Arial" w:hAnsi="Arial" w:cs="Arial"/>
                            <w:color w:val="E24C37"/>
                            <w:spacing w:val="-4"/>
                            <w:sz w:val="18"/>
                          </w:rPr>
                        </w:pPr>
                      </w:p>
                      <w:p w14:paraId="4EBDFF7E" w14:textId="77777777" w:rsidR="00D92236" w:rsidRPr="00787936" w:rsidRDefault="00D92236" w:rsidP="00D92236">
                        <w:pPr>
                          <w:jc w:val="center"/>
                          <w:rPr>
                            <w:rFonts w:ascii="Arial" w:hAnsi="Arial" w:cs="Arial"/>
                            <w:color w:val="E24C37"/>
                            <w:spacing w:val="-4"/>
                            <w:sz w:val="18"/>
                          </w:rPr>
                        </w:pPr>
                      </w:p>
                      <w:p w14:paraId="69FF667A" w14:textId="77777777" w:rsidR="00D92236" w:rsidRPr="004D5DD2" w:rsidRDefault="00D92236" w:rsidP="00D92236">
                        <w:pPr>
                          <w:jc w:val="center"/>
                          <w:rPr>
                            <w:rFonts w:ascii="Arial" w:hAnsi="Arial" w:cs="Arial"/>
                            <w:color w:val="C00000"/>
                            <w:sz w:val="18"/>
                          </w:rPr>
                        </w:pPr>
                        <w:r w:rsidRPr="003F4835">
                          <w:rPr>
                            <w:rFonts w:ascii="Arial" w:hAnsi="Arial" w:cs="Arial"/>
                            <w:color w:val="000000"/>
                            <w:spacing w:val="-4"/>
                            <w:sz w:val="18"/>
                          </w:rPr>
                          <w:t>Πηγή</w:t>
                        </w:r>
                        <w:r w:rsidRPr="004D5DD2">
                          <w:rPr>
                            <w:rFonts w:ascii="Arial" w:hAnsi="Arial" w:cs="Arial"/>
                            <w:color w:val="000000"/>
                            <w:spacing w:val="-4"/>
                            <w:sz w:val="18"/>
                          </w:rPr>
                          <w:t>:</w:t>
                        </w:r>
                        <w:r w:rsidRPr="00444847">
                          <w:rPr>
                            <w:rFonts w:ascii="Arial" w:hAnsi="Arial" w:cs="Arial"/>
                            <w:color w:val="000000"/>
                            <w:spacing w:val="-4"/>
                            <w:sz w:val="18"/>
                          </w:rPr>
                          <w:t xml:space="preserve"> Bl</w:t>
                        </w:r>
                        <w:r>
                          <w:rPr>
                            <w:rFonts w:ascii="Arial" w:hAnsi="Arial" w:cs="Arial"/>
                            <w:color w:val="000000"/>
                            <w:spacing w:val="-4"/>
                            <w:sz w:val="18"/>
                          </w:rPr>
                          <w:t>οο</w:t>
                        </w:r>
                        <w:r>
                          <w:rPr>
                            <w:rFonts w:ascii="Arial" w:hAnsi="Arial" w:cs="Arial"/>
                            <w:color w:val="000000"/>
                            <w:spacing w:val="-4"/>
                            <w:sz w:val="18"/>
                            <w:lang w:val="en-US"/>
                          </w:rPr>
                          <w:t>mb</w:t>
                        </w:r>
                        <w:r w:rsidRPr="00444847">
                          <w:rPr>
                            <w:rFonts w:ascii="Arial" w:hAnsi="Arial" w:cs="Arial"/>
                            <w:color w:val="000000"/>
                            <w:spacing w:val="-4"/>
                            <w:sz w:val="18"/>
                          </w:rPr>
                          <w:t>erg</w:t>
                        </w:r>
                        <w:r w:rsidRPr="00FB5B16">
                          <w:rPr>
                            <w:rFonts w:ascii="Arial" w:hAnsi="Arial" w:cs="Arial"/>
                            <w:color w:val="000000"/>
                            <w:spacing w:val="-4"/>
                            <w:sz w:val="18"/>
                          </w:rPr>
                          <w:t xml:space="preserve">                                                                     </w:t>
                        </w:r>
                      </w:p>
                    </w:txbxContent>
                  </v:textbox>
                </v:rect>
                <v:shape id="Freeform 364" o:spid="_x0000_s1046" style="position:absolute;left:11158;width:60646;height:22890;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" adj="-11796480,,5400" path="m9585,l,,,4123r9585,l9585,xe" fillcolor="#e5e4de" stroked="f">
                  <v:stroke joinstyle="miter"/>
                  <v:formulas/>
                  <v:path arrowok="t" o:connecttype="custom" o:connectlocs="38506193,0;0,0;0,14588007;38506193,14588007;38506193,0" o:connectangles="0,0,0,0,0" textboxrect="0,0,9586,4124"/>
                  <v:textbox>
                    <w:txbxContent>
                      <w:p w14:paraId="7B342DA9" w14:textId="77777777" w:rsidR="00D92236" w:rsidRPr="001E6512" w:rsidRDefault="00D92236" w:rsidP="00D92236">
                        <w:pPr>
                          <w:tabs>
                            <w:tab w:val="left" w:pos="2410"/>
                          </w:tabs>
                          <w:spacing w:after="0" w:line="240" w:lineRule="auto"/>
                          <w:rPr>
                            <w:rFonts w:ascii="Arial" w:hAnsi="Arial" w:cs="Arial"/>
                            <w:sz w:val="10"/>
                            <w:szCs w:val="10"/>
                          </w:rPr>
                        </w:pPr>
                      </w:p>
                      <w:p w14:paraId="1BC8A1F6" w14:textId="77777777" w:rsidR="00D92236" w:rsidRPr="001E6512" w:rsidRDefault="00D92236" w:rsidP="00D92236">
                        <w:pPr>
                          <w:tabs>
                            <w:tab w:val="left" w:pos="2410"/>
                          </w:tabs>
                          <w:spacing w:after="0" w:line="240" w:lineRule="auto"/>
                          <w:rPr>
                            <w:rFonts w:ascii="Arial" w:eastAsia="Arial" w:hAnsi="Arial" w:cs="Arial"/>
                            <w:color w:val="0E3B70"/>
                            <w:sz w:val="20"/>
                            <w:szCs w:val="20"/>
                          </w:rPr>
                        </w:pPr>
                        <w:r w:rsidRPr="00CC2CBC">
                          <w:rPr>
                            <w:rFonts w:ascii="Arial" w:eastAsia="Arial" w:hAnsi="Arial" w:cs="Arial"/>
                            <w:color w:val="0E3B70"/>
                            <w:sz w:val="20"/>
                            <w:szCs w:val="20"/>
                          </w:rPr>
                          <w:t>Αποδόσεις ομολόγων και spreads έναντι 10ετούς γερμανικού ομολόγου</w:t>
                        </w:r>
                        <w:r w:rsidRPr="004D5DD2">
                          <w:rPr>
                            <w:rFonts w:ascii="Arial" w:eastAsia="Arial" w:hAnsi="Arial" w:cs="Arial"/>
                            <w:noProof/>
                            <w:color w:val="0E3B70"/>
                            <w:sz w:val="20"/>
                            <w:szCs w:val="20"/>
                          </w:rPr>
                          <w:t xml:space="preserve"> </w:t>
                        </w:r>
                        <w:r w:rsidRPr="004D5DD2">
                          <w:rPr>
                            <w:rFonts w:ascii="Arial" w:eastAsia="Arial" w:hAnsi="Arial" w:cs="Arial"/>
                            <w:noProof/>
                            <w:color w:val="0E3B70"/>
                            <w:sz w:val="20"/>
                            <w:szCs w:val="20"/>
                            <w:lang w:val="en-US"/>
                          </w:rPr>
                          <w:drawing>
                            <wp:inline distT="0" distB="0" distL="0" distR="0" wp14:anchorId="1A4FA06A" wp14:editId="7BC9D54D">
                              <wp:extent cx="5897880" cy="4699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7AFA0DB1" w14:textId="1F527414" w:rsidR="00D92236" w:rsidRDefault="009C0B80" w:rsidP="00D92236">
                        <w:pPr>
                          <w:tabs>
                            <w:tab w:val="left" w:pos="2410"/>
                          </w:tabs>
                          <w:spacing w:after="0" w:line="240" w:lineRule="auto"/>
                          <w:rPr>
                            <w:rFonts w:ascii="Arial" w:eastAsia="Arial" w:hAnsi="Arial" w:cs="Arial"/>
                            <w:color w:val="0E3B70"/>
                            <w:sz w:val="20"/>
                            <w:szCs w:val="20"/>
                          </w:rPr>
                        </w:pPr>
                        <w:r w:rsidRPr="009C0B80">
                          <w:rPr>
                            <w:noProof/>
                          </w:rPr>
                          <w:drawing>
                            <wp:inline distT="0" distB="0" distL="0" distR="0" wp14:anchorId="44DFBCD9" wp14:editId="531182F7">
                              <wp:extent cx="5897880" cy="1809115"/>
                              <wp:effectExtent l="0" t="0" r="7620" b="635"/>
                              <wp:docPr id="1891875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7880" cy="1809115"/>
                                      </a:xfrm>
                                      <a:prstGeom prst="rect">
                                        <a:avLst/>
                                      </a:prstGeom>
                                      <a:noFill/>
                                      <a:ln>
                                        <a:noFill/>
                                      </a:ln>
                                    </pic:spPr>
                                  </pic:pic>
                                </a:graphicData>
                              </a:graphic>
                            </wp:inline>
                          </w:drawing>
                        </w:r>
                      </w:p>
                      <w:p w14:paraId="65EC2966" w14:textId="77777777" w:rsidR="00D92236" w:rsidRPr="005F4DC6" w:rsidRDefault="00D92236" w:rsidP="00D92236">
                        <w:pPr>
                          <w:tabs>
                            <w:tab w:val="left" w:pos="2410"/>
                          </w:tabs>
                          <w:spacing w:after="0" w:line="240" w:lineRule="auto"/>
                          <w:jc w:val="center"/>
                          <w:rPr>
                            <w:rFonts w:ascii="Arial" w:hAnsi="Arial" w:cs="Arial"/>
                            <w:sz w:val="20"/>
                          </w:rPr>
                        </w:pPr>
                      </w:p>
                    </w:txbxContent>
                  </v:textbox>
                </v:shape>
                <w10:wrap anchorx="margin"/>
              </v:group>
            </w:pict>
          </mc:Fallback>
        </mc:AlternateContent>
      </w:r>
    </w:p>
    <w:p w14:paraId="6CCE4030" w14:textId="77777777" w:rsidR="00D92236" w:rsidRPr="00827819" w:rsidRDefault="00D92236" w:rsidP="00D92236">
      <w:pPr>
        <w:spacing w:after="0" w:line="240" w:lineRule="auto"/>
        <w:ind w:left="2160"/>
        <w:rPr>
          <w:rFonts w:ascii="Arial" w:eastAsia="Calibri" w:hAnsi="Arial" w:cs="Arial"/>
          <w:sz w:val="18"/>
          <w:szCs w:val="20"/>
          <w:lang w:val="en-US"/>
        </w:rPr>
      </w:pPr>
    </w:p>
    <w:p w14:paraId="3F81583D" w14:textId="77777777" w:rsidR="00D92236" w:rsidRPr="00827819" w:rsidRDefault="00D92236" w:rsidP="00D92236">
      <w:pPr>
        <w:spacing w:after="0" w:line="240" w:lineRule="auto"/>
        <w:ind w:left="2160"/>
        <w:rPr>
          <w:rFonts w:ascii="Arial" w:eastAsia="Calibri" w:hAnsi="Arial" w:cs="Arial"/>
          <w:sz w:val="18"/>
          <w:szCs w:val="20"/>
          <w:lang w:val="en-US"/>
        </w:rPr>
      </w:pPr>
    </w:p>
    <w:p w14:paraId="6022FE17" w14:textId="77777777" w:rsidR="00D92236" w:rsidRPr="00827819" w:rsidRDefault="00D92236" w:rsidP="00D92236">
      <w:pPr>
        <w:spacing w:after="0" w:line="240" w:lineRule="auto"/>
        <w:ind w:left="2160"/>
        <w:rPr>
          <w:rFonts w:ascii="Arial" w:eastAsia="Calibri" w:hAnsi="Arial" w:cs="Arial"/>
          <w:sz w:val="18"/>
          <w:szCs w:val="20"/>
          <w:lang w:val="en-US"/>
        </w:rPr>
      </w:pPr>
    </w:p>
    <w:p w14:paraId="397AA1B5" w14:textId="77777777" w:rsidR="00D92236" w:rsidRPr="00827819" w:rsidRDefault="00D92236" w:rsidP="00D92236">
      <w:pPr>
        <w:spacing w:after="0" w:line="240" w:lineRule="auto"/>
        <w:rPr>
          <w:rFonts w:ascii="Arial" w:eastAsia="Calibri" w:hAnsi="Arial" w:cs="Arial"/>
          <w:sz w:val="18"/>
          <w:szCs w:val="20"/>
          <w:lang w:val="en-US"/>
        </w:rPr>
      </w:pPr>
    </w:p>
    <w:p w14:paraId="309A5F11" w14:textId="77777777" w:rsidR="00D92236" w:rsidRPr="00827819" w:rsidRDefault="00D92236" w:rsidP="00D92236">
      <w:pPr>
        <w:spacing w:after="0" w:line="240" w:lineRule="auto"/>
        <w:ind w:left="2160"/>
        <w:rPr>
          <w:rFonts w:ascii="Arial" w:eastAsia="Calibri" w:hAnsi="Arial" w:cs="Arial"/>
          <w:sz w:val="18"/>
          <w:szCs w:val="20"/>
          <w:lang w:val="en-US"/>
        </w:rPr>
      </w:pPr>
    </w:p>
    <w:p w14:paraId="2D3DDF80" w14:textId="77777777" w:rsidR="00D92236" w:rsidRPr="00827819" w:rsidRDefault="00D92236" w:rsidP="00D92236">
      <w:pPr>
        <w:spacing w:after="0" w:line="240" w:lineRule="auto"/>
        <w:ind w:left="2160"/>
        <w:rPr>
          <w:rFonts w:ascii="Arial" w:eastAsia="Calibri" w:hAnsi="Arial" w:cs="Arial"/>
          <w:sz w:val="18"/>
          <w:szCs w:val="20"/>
          <w:lang w:val="en-US"/>
        </w:rPr>
      </w:pPr>
    </w:p>
    <w:p w14:paraId="39B4008D" w14:textId="77777777" w:rsidR="00D92236" w:rsidRPr="00827819" w:rsidRDefault="00D92236" w:rsidP="00D92236">
      <w:pPr>
        <w:spacing w:after="0" w:line="240" w:lineRule="auto"/>
        <w:ind w:left="2160"/>
        <w:rPr>
          <w:rFonts w:ascii="Arial" w:eastAsia="Calibri" w:hAnsi="Arial" w:cs="Arial"/>
          <w:sz w:val="18"/>
          <w:szCs w:val="20"/>
          <w:lang w:val="en-US"/>
        </w:rPr>
      </w:pPr>
    </w:p>
    <w:p w14:paraId="4985ECE6" w14:textId="77777777" w:rsidR="00D92236" w:rsidRPr="00827819" w:rsidRDefault="00D92236" w:rsidP="00D92236">
      <w:pPr>
        <w:spacing w:after="0" w:line="240" w:lineRule="auto"/>
        <w:ind w:left="2160"/>
        <w:rPr>
          <w:rFonts w:ascii="Arial" w:eastAsia="Calibri" w:hAnsi="Arial" w:cs="Arial"/>
          <w:sz w:val="18"/>
          <w:szCs w:val="20"/>
          <w:lang w:val="en-US"/>
        </w:rPr>
      </w:pPr>
    </w:p>
    <w:p w14:paraId="31DE1EEE" w14:textId="77777777" w:rsidR="00D92236" w:rsidRPr="00827819" w:rsidRDefault="00D92236" w:rsidP="00D92236">
      <w:pPr>
        <w:spacing w:after="0" w:line="240" w:lineRule="auto"/>
        <w:ind w:left="2160"/>
        <w:rPr>
          <w:rFonts w:ascii="Arial" w:eastAsia="Calibri" w:hAnsi="Arial" w:cs="Arial"/>
          <w:sz w:val="18"/>
          <w:szCs w:val="20"/>
          <w:lang w:val="en-US"/>
        </w:rPr>
      </w:pPr>
    </w:p>
    <w:p w14:paraId="31554F1A"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30C86C97" w14:textId="77777777" w:rsidR="00D92236" w:rsidRPr="00827819" w:rsidRDefault="00D92236" w:rsidP="00D92236">
      <w:pPr>
        <w:spacing w:after="0" w:line="240" w:lineRule="auto"/>
        <w:ind w:left="2160"/>
        <w:rPr>
          <w:rFonts w:ascii="Calibri" w:eastAsia="Calibri" w:hAnsi="Calibri" w:cs="Times New Roman"/>
          <w:sz w:val="20"/>
          <w:szCs w:val="20"/>
          <w:lang w:val="en-US"/>
        </w:rPr>
      </w:pPr>
    </w:p>
    <w:p w14:paraId="13FAB606" w14:textId="77777777" w:rsidR="00D92236" w:rsidRDefault="00D92236" w:rsidP="00D92236">
      <w:pPr>
        <w:spacing w:after="0" w:line="240" w:lineRule="auto"/>
        <w:ind w:left="2160"/>
        <w:rPr>
          <w:rFonts w:ascii="Calibri" w:eastAsia="Calibri" w:hAnsi="Calibri" w:cs="Times New Roman"/>
          <w:sz w:val="20"/>
          <w:szCs w:val="20"/>
          <w:lang w:val="en-US"/>
        </w:rPr>
      </w:pPr>
    </w:p>
    <w:p w14:paraId="1425BD81" w14:textId="77777777" w:rsidR="00D92236" w:rsidRDefault="00D92236" w:rsidP="00D92236">
      <w:pPr>
        <w:spacing w:after="0" w:line="240" w:lineRule="auto"/>
        <w:ind w:left="2160"/>
        <w:rPr>
          <w:rFonts w:ascii="Calibri" w:eastAsia="Calibri" w:hAnsi="Calibri" w:cs="Times New Roman"/>
          <w:sz w:val="20"/>
          <w:szCs w:val="20"/>
          <w:lang w:val="en-US"/>
        </w:rPr>
      </w:pPr>
    </w:p>
    <w:p w14:paraId="06E3AF9F" w14:textId="77777777" w:rsidR="00D92236" w:rsidRDefault="00D92236" w:rsidP="00D92236">
      <w:pPr>
        <w:spacing w:after="0" w:line="240" w:lineRule="auto"/>
        <w:ind w:left="2160"/>
        <w:rPr>
          <w:rFonts w:ascii="Calibri" w:eastAsia="Calibri" w:hAnsi="Calibri" w:cs="Times New Roman"/>
          <w:sz w:val="20"/>
          <w:szCs w:val="20"/>
          <w:lang w:val="en-US"/>
        </w:rPr>
      </w:pPr>
    </w:p>
    <w:p w14:paraId="67D50B40" w14:textId="77777777" w:rsidR="00D92236" w:rsidRDefault="00D92236" w:rsidP="00D92236">
      <w:pPr>
        <w:spacing w:after="0" w:line="240" w:lineRule="auto"/>
        <w:ind w:left="2160"/>
        <w:rPr>
          <w:rFonts w:ascii="Calibri" w:eastAsia="Calibri" w:hAnsi="Calibri" w:cs="Times New Roman"/>
          <w:sz w:val="20"/>
          <w:szCs w:val="20"/>
          <w:lang w:val="en-US"/>
        </w:rPr>
      </w:pPr>
    </w:p>
    <w:p w14:paraId="731D81B2" w14:textId="77777777" w:rsidR="00D92236" w:rsidRDefault="00D92236" w:rsidP="00D92236">
      <w:pPr>
        <w:spacing w:after="0" w:line="240" w:lineRule="auto"/>
        <w:ind w:left="2160"/>
        <w:rPr>
          <w:rFonts w:ascii="Calibri" w:eastAsia="Calibri" w:hAnsi="Calibri" w:cs="Times New Roman"/>
          <w:sz w:val="20"/>
          <w:szCs w:val="20"/>
          <w:lang w:val="en-US"/>
        </w:rPr>
      </w:pPr>
    </w:p>
    <w:p w14:paraId="4E0575A3" w14:textId="77777777" w:rsidR="00D92236" w:rsidRDefault="00D92236" w:rsidP="00D92236">
      <w:pPr>
        <w:spacing w:after="0" w:line="240" w:lineRule="auto"/>
        <w:ind w:left="2160"/>
        <w:rPr>
          <w:rFonts w:ascii="Calibri" w:eastAsia="Calibri" w:hAnsi="Calibri" w:cs="Times New Roman"/>
          <w:sz w:val="20"/>
          <w:szCs w:val="20"/>
          <w:lang w:val="en-US"/>
        </w:rPr>
      </w:pPr>
    </w:p>
    <w:p w14:paraId="427EBE50" w14:textId="77777777" w:rsidR="00D92236" w:rsidRDefault="00D92236" w:rsidP="00D92236">
      <w:pPr>
        <w:spacing w:after="0" w:line="240" w:lineRule="auto"/>
        <w:ind w:left="2160"/>
        <w:rPr>
          <w:rFonts w:ascii="Calibri" w:eastAsia="Calibri" w:hAnsi="Calibri" w:cs="Times New Roman"/>
          <w:sz w:val="20"/>
          <w:szCs w:val="20"/>
          <w:lang w:val="en-US"/>
        </w:rPr>
      </w:pPr>
    </w:p>
    <w:p w14:paraId="1357E393" w14:textId="77777777" w:rsidR="00D92236" w:rsidRDefault="00D92236" w:rsidP="00D92236">
      <w:pPr>
        <w:spacing w:after="0" w:line="240" w:lineRule="auto"/>
        <w:ind w:left="2160"/>
        <w:rPr>
          <w:rFonts w:ascii="Calibri" w:eastAsia="Calibri" w:hAnsi="Calibri" w:cs="Times New Roman"/>
          <w:sz w:val="20"/>
          <w:szCs w:val="20"/>
          <w:lang w:val="en-US"/>
        </w:rPr>
      </w:pPr>
    </w:p>
    <w:p w14:paraId="2DC23015" w14:textId="77777777" w:rsidR="00D92236" w:rsidRDefault="00D92236" w:rsidP="00D92236">
      <w:pPr>
        <w:spacing w:after="0" w:line="240" w:lineRule="auto"/>
        <w:ind w:left="2160"/>
        <w:rPr>
          <w:rFonts w:ascii="Calibri" w:eastAsia="Calibri" w:hAnsi="Calibri" w:cs="Times New Roman"/>
          <w:sz w:val="20"/>
          <w:szCs w:val="20"/>
          <w:lang w:val="en-US"/>
        </w:rPr>
      </w:pPr>
    </w:p>
    <w:p w14:paraId="0DBB5984" w14:textId="77777777" w:rsidR="00D92236" w:rsidRDefault="00D92236" w:rsidP="00D92236">
      <w:pPr>
        <w:spacing w:after="0" w:line="240" w:lineRule="auto"/>
        <w:ind w:left="2160"/>
        <w:rPr>
          <w:rFonts w:ascii="Calibri" w:eastAsia="Calibri" w:hAnsi="Calibri" w:cs="Times New Roman"/>
          <w:sz w:val="20"/>
          <w:szCs w:val="20"/>
          <w:lang w:val="en-US"/>
        </w:rPr>
      </w:pPr>
    </w:p>
    <w:p w14:paraId="5F2A190B" w14:textId="77777777" w:rsidR="00D92236" w:rsidRPr="00562BDE" w:rsidRDefault="00D92236" w:rsidP="004C32D5">
      <w:pPr>
        <w:pStyle w:val="EndnoteText"/>
        <w:spacing w:after="0" w:line="240" w:lineRule="auto"/>
        <w:ind w:left="2160"/>
        <w:rPr>
          <w:rFonts w:ascii="Arial" w:hAnsi="Arial" w:cs="Arial"/>
          <w:sz w:val="18"/>
          <w:lang w:val="en-US"/>
        </w:rPr>
      </w:pPr>
    </w:p>
    <w:p w14:paraId="0C68896A" w14:textId="77777777" w:rsidR="00D92236" w:rsidRPr="00562BDE" w:rsidRDefault="00D92236" w:rsidP="004C32D5">
      <w:pPr>
        <w:pStyle w:val="EndnoteText"/>
        <w:spacing w:after="0" w:line="240" w:lineRule="auto"/>
        <w:ind w:left="2160"/>
        <w:rPr>
          <w:rFonts w:ascii="Arial" w:hAnsi="Arial" w:cs="Arial"/>
          <w:sz w:val="18"/>
          <w:lang w:val="en-US"/>
        </w:rPr>
      </w:pPr>
    </w:p>
    <w:p w14:paraId="5552C290" w14:textId="77777777" w:rsidR="00D92236" w:rsidRPr="00562BDE" w:rsidRDefault="00D92236" w:rsidP="004C32D5">
      <w:pPr>
        <w:pStyle w:val="EndnoteText"/>
        <w:spacing w:after="0" w:line="240" w:lineRule="auto"/>
        <w:ind w:left="2160"/>
        <w:rPr>
          <w:rFonts w:ascii="Arial" w:hAnsi="Arial" w:cs="Arial"/>
          <w:sz w:val="18"/>
          <w:lang w:val="en-US"/>
        </w:rPr>
      </w:pPr>
    </w:p>
    <w:p w14:paraId="68CF29D2" w14:textId="77777777" w:rsidR="00D92236" w:rsidRPr="00562BDE" w:rsidRDefault="00D92236" w:rsidP="004C32D5">
      <w:pPr>
        <w:pStyle w:val="EndnoteText"/>
        <w:spacing w:after="0" w:line="240" w:lineRule="auto"/>
        <w:ind w:left="2160"/>
        <w:rPr>
          <w:rFonts w:ascii="Arial" w:hAnsi="Arial" w:cs="Arial"/>
          <w:sz w:val="18"/>
          <w:lang w:val="en-US"/>
        </w:rPr>
      </w:pPr>
    </w:p>
    <w:p w14:paraId="6326A8EE" w14:textId="77777777" w:rsidR="00D92236" w:rsidRPr="00562BDE" w:rsidRDefault="00D92236" w:rsidP="004C32D5">
      <w:pPr>
        <w:pStyle w:val="EndnoteText"/>
        <w:spacing w:after="0" w:line="240" w:lineRule="auto"/>
        <w:ind w:left="2160"/>
        <w:rPr>
          <w:rFonts w:ascii="Arial" w:hAnsi="Arial" w:cs="Arial"/>
          <w:sz w:val="18"/>
          <w:lang w:val="en-US"/>
        </w:rPr>
      </w:pPr>
    </w:p>
    <w:p w14:paraId="7021790C" w14:textId="77777777" w:rsidR="00D92236" w:rsidRPr="00562BDE" w:rsidRDefault="00D92236" w:rsidP="004C32D5">
      <w:pPr>
        <w:pStyle w:val="EndnoteText"/>
        <w:spacing w:after="0" w:line="240" w:lineRule="auto"/>
        <w:ind w:left="2160"/>
        <w:rPr>
          <w:rFonts w:ascii="Arial" w:hAnsi="Arial" w:cs="Arial"/>
          <w:sz w:val="18"/>
          <w:lang w:val="en-US"/>
        </w:rPr>
      </w:pPr>
    </w:p>
    <w:p w14:paraId="06F413F7" w14:textId="77777777" w:rsidR="0020112A" w:rsidRPr="00562BDE" w:rsidRDefault="0020112A" w:rsidP="004C32D5">
      <w:pPr>
        <w:pStyle w:val="EndnoteText"/>
        <w:spacing w:after="0" w:line="240" w:lineRule="auto"/>
        <w:ind w:left="2160"/>
        <w:rPr>
          <w:rFonts w:ascii="Arial" w:hAnsi="Arial" w:cs="Arial"/>
          <w:sz w:val="18"/>
          <w:lang w:val="en-US"/>
        </w:rPr>
      </w:pPr>
    </w:p>
    <w:p w14:paraId="33317AD5" w14:textId="77777777" w:rsidR="0020112A" w:rsidRPr="00562BDE" w:rsidRDefault="0020112A" w:rsidP="004C32D5">
      <w:pPr>
        <w:pStyle w:val="EndnoteText"/>
        <w:spacing w:after="0" w:line="240" w:lineRule="auto"/>
        <w:ind w:left="2160"/>
        <w:rPr>
          <w:rFonts w:ascii="Arial" w:hAnsi="Arial" w:cs="Arial"/>
          <w:sz w:val="18"/>
          <w:lang w:val="en-US"/>
        </w:rPr>
      </w:pPr>
    </w:p>
    <w:p w14:paraId="5A5CE0BC" w14:textId="77777777" w:rsidR="0020112A" w:rsidRPr="00562BDE" w:rsidRDefault="0020112A" w:rsidP="004C32D5">
      <w:pPr>
        <w:pStyle w:val="EndnoteText"/>
        <w:spacing w:after="0" w:line="240" w:lineRule="auto"/>
        <w:ind w:left="2160"/>
        <w:rPr>
          <w:rFonts w:ascii="Arial" w:hAnsi="Arial" w:cs="Arial"/>
          <w:sz w:val="18"/>
          <w:lang w:val="en-US"/>
        </w:rPr>
      </w:pPr>
    </w:p>
    <w:p w14:paraId="37C3D4E0" w14:textId="77777777" w:rsidR="0020112A" w:rsidRPr="00562BDE" w:rsidRDefault="0020112A" w:rsidP="004C32D5">
      <w:pPr>
        <w:pStyle w:val="EndnoteText"/>
        <w:spacing w:after="0" w:line="240" w:lineRule="auto"/>
        <w:ind w:left="2160"/>
        <w:rPr>
          <w:rFonts w:ascii="Arial" w:hAnsi="Arial" w:cs="Arial"/>
          <w:sz w:val="18"/>
          <w:lang w:val="en-US"/>
        </w:rPr>
      </w:pPr>
    </w:p>
    <w:p w14:paraId="6442235F" w14:textId="77777777" w:rsidR="0020112A" w:rsidRPr="00562BDE" w:rsidRDefault="0020112A" w:rsidP="004C32D5">
      <w:pPr>
        <w:pStyle w:val="EndnoteText"/>
        <w:spacing w:after="0" w:line="240" w:lineRule="auto"/>
        <w:ind w:left="2160"/>
        <w:rPr>
          <w:rFonts w:ascii="Arial" w:hAnsi="Arial" w:cs="Arial"/>
          <w:sz w:val="18"/>
          <w:lang w:val="en-US"/>
        </w:rPr>
      </w:pPr>
    </w:p>
    <w:p w14:paraId="22F0FC3F" w14:textId="77777777" w:rsidR="0020112A" w:rsidRPr="00562BDE" w:rsidRDefault="0020112A" w:rsidP="004C32D5">
      <w:pPr>
        <w:pStyle w:val="EndnoteText"/>
        <w:spacing w:after="0" w:line="240" w:lineRule="auto"/>
        <w:ind w:left="2160"/>
        <w:rPr>
          <w:rFonts w:ascii="Arial" w:hAnsi="Arial" w:cs="Arial"/>
          <w:sz w:val="18"/>
          <w:lang w:val="en-US"/>
        </w:rPr>
      </w:pPr>
    </w:p>
    <w:p w14:paraId="1D0F7FCC" w14:textId="77777777" w:rsidR="0020112A" w:rsidRPr="00562BDE" w:rsidRDefault="0020112A" w:rsidP="004C32D5">
      <w:pPr>
        <w:pStyle w:val="EndnoteText"/>
        <w:spacing w:after="0" w:line="240" w:lineRule="auto"/>
        <w:ind w:left="2160"/>
        <w:rPr>
          <w:rFonts w:ascii="Arial" w:hAnsi="Arial" w:cs="Arial"/>
          <w:sz w:val="18"/>
          <w:lang w:val="en-US"/>
        </w:rPr>
      </w:pPr>
    </w:p>
    <w:p w14:paraId="6D45A347" w14:textId="77777777" w:rsidR="0020112A" w:rsidRPr="00562BDE" w:rsidRDefault="0020112A" w:rsidP="004C32D5">
      <w:pPr>
        <w:pStyle w:val="EndnoteText"/>
        <w:spacing w:after="0" w:line="240" w:lineRule="auto"/>
        <w:ind w:left="2160"/>
        <w:rPr>
          <w:rFonts w:ascii="Arial" w:hAnsi="Arial" w:cs="Arial"/>
          <w:sz w:val="18"/>
          <w:lang w:val="en-US"/>
        </w:rPr>
      </w:pPr>
    </w:p>
    <w:p w14:paraId="4372E340" w14:textId="77777777" w:rsidR="0020112A" w:rsidRPr="00562BDE" w:rsidRDefault="0020112A" w:rsidP="004C32D5">
      <w:pPr>
        <w:pStyle w:val="EndnoteText"/>
        <w:spacing w:after="0" w:line="240" w:lineRule="auto"/>
        <w:ind w:left="2160"/>
        <w:rPr>
          <w:rFonts w:ascii="Arial" w:hAnsi="Arial" w:cs="Arial"/>
          <w:sz w:val="18"/>
          <w:lang w:val="en-US"/>
        </w:rPr>
      </w:pPr>
    </w:p>
    <w:p w14:paraId="6B722465" w14:textId="77777777" w:rsidR="0020112A" w:rsidRPr="00562BDE" w:rsidRDefault="0020112A" w:rsidP="004C32D5">
      <w:pPr>
        <w:pStyle w:val="EndnoteText"/>
        <w:spacing w:after="0" w:line="240" w:lineRule="auto"/>
        <w:ind w:left="2160"/>
        <w:rPr>
          <w:rFonts w:ascii="Arial" w:hAnsi="Arial" w:cs="Arial"/>
          <w:sz w:val="18"/>
          <w:lang w:val="en-US"/>
        </w:rPr>
      </w:pPr>
    </w:p>
    <w:p w14:paraId="1CA33804" w14:textId="77777777" w:rsidR="0020112A" w:rsidRPr="00562BDE" w:rsidRDefault="0020112A" w:rsidP="004C32D5">
      <w:pPr>
        <w:pStyle w:val="EndnoteText"/>
        <w:spacing w:after="0" w:line="240" w:lineRule="auto"/>
        <w:ind w:left="2160"/>
        <w:rPr>
          <w:rFonts w:ascii="Arial" w:hAnsi="Arial" w:cs="Arial"/>
          <w:sz w:val="18"/>
          <w:lang w:val="en-US"/>
        </w:rPr>
      </w:pPr>
    </w:p>
    <w:p w14:paraId="2E0B21C7" w14:textId="77777777" w:rsidR="0020112A" w:rsidRPr="00562BDE" w:rsidRDefault="0020112A" w:rsidP="004C32D5">
      <w:pPr>
        <w:pStyle w:val="EndnoteText"/>
        <w:spacing w:after="0" w:line="240" w:lineRule="auto"/>
        <w:ind w:left="2160"/>
        <w:rPr>
          <w:rFonts w:ascii="Arial" w:hAnsi="Arial" w:cs="Arial"/>
          <w:sz w:val="18"/>
          <w:lang w:val="en-US"/>
        </w:rPr>
      </w:pPr>
    </w:p>
    <w:p w14:paraId="4C932AC1" w14:textId="77777777" w:rsidR="0020112A" w:rsidRPr="00562BDE" w:rsidRDefault="0020112A" w:rsidP="004C32D5">
      <w:pPr>
        <w:pStyle w:val="EndnoteText"/>
        <w:spacing w:after="0" w:line="240" w:lineRule="auto"/>
        <w:ind w:left="2160"/>
        <w:rPr>
          <w:rFonts w:ascii="Arial" w:hAnsi="Arial" w:cs="Arial"/>
          <w:sz w:val="18"/>
          <w:lang w:val="en-US"/>
        </w:rPr>
      </w:pPr>
    </w:p>
    <w:p w14:paraId="4AB94FD3" w14:textId="77777777" w:rsidR="0020112A" w:rsidRPr="00562BDE" w:rsidRDefault="0020112A" w:rsidP="004C32D5">
      <w:pPr>
        <w:pStyle w:val="EndnoteText"/>
        <w:spacing w:after="0" w:line="240" w:lineRule="auto"/>
        <w:ind w:left="2160"/>
        <w:rPr>
          <w:rFonts w:ascii="Arial" w:hAnsi="Arial" w:cs="Arial"/>
          <w:sz w:val="18"/>
          <w:lang w:val="en-US"/>
        </w:rPr>
      </w:pPr>
    </w:p>
    <w:p w14:paraId="2E8D84E3" w14:textId="77777777" w:rsidR="0020112A" w:rsidRPr="00562BDE" w:rsidRDefault="0020112A" w:rsidP="004C32D5">
      <w:pPr>
        <w:pStyle w:val="EndnoteText"/>
        <w:spacing w:after="0" w:line="240" w:lineRule="auto"/>
        <w:ind w:left="2160"/>
        <w:rPr>
          <w:rFonts w:ascii="Arial" w:hAnsi="Arial" w:cs="Arial"/>
          <w:sz w:val="18"/>
          <w:lang w:val="en-US"/>
        </w:rPr>
      </w:pPr>
    </w:p>
    <w:p w14:paraId="71EEDFAA" w14:textId="77777777" w:rsidR="0020112A" w:rsidRPr="00562BDE" w:rsidRDefault="0020112A" w:rsidP="004C32D5">
      <w:pPr>
        <w:pStyle w:val="EndnoteText"/>
        <w:spacing w:after="0" w:line="240" w:lineRule="auto"/>
        <w:ind w:left="2160"/>
        <w:rPr>
          <w:rFonts w:ascii="Arial" w:hAnsi="Arial" w:cs="Arial"/>
          <w:sz w:val="18"/>
          <w:lang w:val="en-US"/>
        </w:rPr>
      </w:pPr>
    </w:p>
    <w:p w14:paraId="02C3719A" w14:textId="77777777" w:rsidR="0020112A" w:rsidRPr="00562BDE" w:rsidRDefault="0020112A" w:rsidP="004C32D5">
      <w:pPr>
        <w:pStyle w:val="EndnoteText"/>
        <w:spacing w:after="0" w:line="240" w:lineRule="auto"/>
        <w:ind w:left="2160"/>
        <w:rPr>
          <w:rFonts w:ascii="Arial" w:hAnsi="Arial" w:cs="Arial"/>
          <w:sz w:val="18"/>
          <w:lang w:val="en-US"/>
        </w:rPr>
      </w:pPr>
    </w:p>
    <w:p w14:paraId="09D21892" w14:textId="77777777" w:rsidR="0020112A" w:rsidRPr="00562BDE" w:rsidRDefault="0020112A" w:rsidP="004C32D5">
      <w:pPr>
        <w:pStyle w:val="EndnoteText"/>
        <w:spacing w:after="0" w:line="240" w:lineRule="auto"/>
        <w:ind w:left="2160"/>
        <w:rPr>
          <w:rFonts w:ascii="Arial" w:hAnsi="Arial" w:cs="Arial"/>
          <w:sz w:val="18"/>
          <w:lang w:val="en-US"/>
        </w:rPr>
      </w:pPr>
    </w:p>
    <w:p w14:paraId="51D99B2F" w14:textId="77777777" w:rsidR="0020112A" w:rsidRPr="00562BDE" w:rsidRDefault="0020112A" w:rsidP="004C32D5">
      <w:pPr>
        <w:pStyle w:val="EndnoteText"/>
        <w:spacing w:after="0" w:line="240" w:lineRule="auto"/>
        <w:ind w:left="2160"/>
        <w:rPr>
          <w:rFonts w:ascii="Arial" w:hAnsi="Arial" w:cs="Arial"/>
          <w:sz w:val="18"/>
          <w:lang w:val="en-US"/>
        </w:rPr>
      </w:pPr>
    </w:p>
    <w:p w14:paraId="79096175" w14:textId="77777777" w:rsidR="0020112A" w:rsidRPr="00562BDE" w:rsidRDefault="0020112A" w:rsidP="004C32D5">
      <w:pPr>
        <w:pStyle w:val="EndnoteText"/>
        <w:spacing w:after="0" w:line="240" w:lineRule="auto"/>
        <w:ind w:left="2160"/>
        <w:rPr>
          <w:rFonts w:ascii="Arial" w:hAnsi="Arial" w:cs="Arial"/>
          <w:sz w:val="18"/>
          <w:lang w:val="en-US"/>
        </w:rPr>
      </w:pPr>
    </w:p>
    <w:p w14:paraId="277F9551" w14:textId="77777777" w:rsidR="0020112A" w:rsidRPr="00DD510B" w:rsidRDefault="0020112A" w:rsidP="0020112A">
      <w:pPr>
        <w:spacing w:after="0" w:line="240" w:lineRule="auto"/>
        <w:ind w:left="1843" w:right="230"/>
        <w:rPr>
          <w:rFonts w:ascii="Arial" w:hAnsi="Arial" w:cs="Arial"/>
          <w:b/>
          <w:bCs/>
          <w:color w:val="63A1AA"/>
          <w:sz w:val="20"/>
          <w:szCs w:val="20"/>
          <w:lang w:val="en-US" w:eastAsia="el-GR"/>
        </w:rPr>
      </w:pPr>
      <w:r w:rsidRPr="00402637">
        <w:rPr>
          <w:rFonts w:ascii="Arial" w:hAnsi="Arial" w:cs="Arial"/>
          <w:b/>
          <w:bCs/>
          <w:color w:val="63A1AA"/>
          <w:sz w:val="20"/>
          <w:szCs w:val="20"/>
          <w:lang w:val="en-US" w:eastAsia="el-GR"/>
        </w:rPr>
        <w:t>Alpha</w:t>
      </w:r>
      <w:r w:rsidRPr="00DD510B">
        <w:rPr>
          <w:rFonts w:ascii="Arial" w:hAnsi="Arial" w:cs="Arial"/>
          <w:b/>
          <w:bCs/>
          <w:color w:val="63A1AA"/>
          <w:sz w:val="20"/>
          <w:szCs w:val="20"/>
          <w:lang w:val="en-US" w:eastAsia="el-GR"/>
        </w:rPr>
        <w:t xml:space="preserve"> </w:t>
      </w:r>
      <w:r w:rsidRPr="00402637">
        <w:rPr>
          <w:rFonts w:ascii="Arial" w:hAnsi="Arial" w:cs="Arial"/>
          <w:b/>
          <w:bCs/>
          <w:color w:val="63A1AA"/>
          <w:sz w:val="20"/>
          <w:szCs w:val="20"/>
          <w:lang w:val="en-US" w:eastAsia="el-GR"/>
        </w:rPr>
        <w:t>Bank</w:t>
      </w:r>
      <w:r w:rsidRPr="00DD510B">
        <w:rPr>
          <w:rFonts w:ascii="Arial" w:hAnsi="Arial" w:cs="Arial"/>
          <w:b/>
          <w:bCs/>
          <w:color w:val="63A1AA"/>
          <w:sz w:val="20"/>
          <w:szCs w:val="20"/>
          <w:lang w:val="en-US" w:eastAsia="el-GR"/>
        </w:rPr>
        <w:t xml:space="preserve"> </w:t>
      </w:r>
      <w:r w:rsidRPr="00402637">
        <w:rPr>
          <w:rFonts w:ascii="Arial" w:hAnsi="Arial" w:cs="Arial"/>
          <w:b/>
          <w:bCs/>
          <w:color w:val="63A1AA"/>
          <w:sz w:val="20"/>
          <w:szCs w:val="20"/>
          <w:lang w:val="en-US" w:eastAsia="el-GR"/>
        </w:rPr>
        <w:t>Economic</w:t>
      </w:r>
      <w:r w:rsidRPr="00DD510B">
        <w:rPr>
          <w:rFonts w:ascii="Arial" w:hAnsi="Arial" w:cs="Arial"/>
          <w:b/>
          <w:bCs/>
          <w:color w:val="63A1AA"/>
          <w:sz w:val="20"/>
          <w:szCs w:val="20"/>
          <w:lang w:val="en-US" w:eastAsia="el-GR"/>
        </w:rPr>
        <w:t xml:space="preserve"> </w:t>
      </w:r>
      <w:r w:rsidRPr="00402637">
        <w:rPr>
          <w:rFonts w:ascii="Arial" w:hAnsi="Arial" w:cs="Arial"/>
          <w:b/>
          <w:bCs/>
          <w:color w:val="63A1AA"/>
          <w:sz w:val="20"/>
          <w:szCs w:val="20"/>
          <w:lang w:val="en-US" w:eastAsia="el-GR"/>
        </w:rPr>
        <w:t>Research</w:t>
      </w:r>
    </w:p>
    <w:p w14:paraId="648FFF78" w14:textId="77777777" w:rsidR="0020112A" w:rsidRPr="00DD510B" w:rsidRDefault="0020112A" w:rsidP="0020112A">
      <w:pPr>
        <w:spacing w:after="0" w:line="240" w:lineRule="auto"/>
        <w:ind w:left="1843"/>
        <w:rPr>
          <w:rFonts w:ascii="Arial" w:hAnsi="Arial" w:cs="Arial"/>
          <w:b/>
          <w:bCs/>
          <w:sz w:val="18"/>
          <w:szCs w:val="18"/>
          <w:lang w:val="en-US" w:eastAsia="el-GR"/>
        </w:rPr>
      </w:pPr>
    </w:p>
    <w:p w14:paraId="03487D88" w14:textId="77777777" w:rsidR="0020112A" w:rsidRPr="00562BDE" w:rsidRDefault="0020112A" w:rsidP="0020112A">
      <w:pPr>
        <w:pStyle w:val="EndnoteText"/>
        <w:spacing w:after="0" w:line="240" w:lineRule="auto"/>
        <w:ind w:left="1843"/>
        <w:rPr>
          <w:rFonts w:ascii="Arial" w:hAnsi="Arial" w:cs="Arial"/>
          <w:sz w:val="16"/>
          <w:szCs w:val="16"/>
        </w:rPr>
      </w:pPr>
      <w:r w:rsidRPr="002F7205">
        <w:rPr>
          <w:rFonts w:ascii="Arial" w:hAnsi="Arial" w:cs="Arial"/>
          <w:sz w:val="16"/>
          <w:szCs w:val="16"/>
        </w:rPr>
        <w:t>Παναγιώτης</w:t>
      </w:r>
      <w:r w:rsidRPr="00562BDE">
        <w:rPr>
          <w:rFonts w:ascii="Arial" w:hAnsi="Arial" w:cs="Arial"/>
          <w:sz w:val="16"/>
          <w:szCs w:val="16"/>
        </w:rPr>
        <w:t xml:space="preserve"> </w:t>
      </w:r>
      <w:r w:rsidRPr="002F7205">
        <w:rPr>
          <w:rFonts w:ascii="Arial" w:hAnsi="Arial" w:cs="Arial"/>
          <w:sz w:val="16"/>
          <w:szCs w:val="16"/>
        </w:rPr>
        <w:t>Καπόπουλος</w:t>
      </w:r>
    </w:p>
    <w:p w14:paraId="0F048335" w14:textId="77777777" w:rsidR="0020112A" w:rsidRPr="00562BDE" w:rsidRDefault="0020112A" w:rsidP="0020112A">
      <w:pPr>
        <w:pStyle w:val="EndnoteText"/>
        <w:spacing w:after="0" w:line="240" w:lineRule="auto"/>
        <w:ind w:left="1843"/>
        <w:rPr>
          <w:rFonts w:ascii="Arial" w:hAnsi="Arial" w:cs="Arial"/>
          <w:i/>
          <w:iCs/>
          <w:sz w:val="16"/>
          <w:szCs w:val="16"/>
        </w:rPr>
      </w:pPr>
      <w:r w:rsidRPr="002F7205">
        <w:rPr>
          <w:rFonts w:ascii="Arial" w:hAnsi="Arial" w:cs="Arial"/>
          <w:i/>
          <w:iCs/>
          <w:sz w:val="16"/>
          <w:szCs w:val="16"/>
          <w:lang w:val="en-US"/>
        </w:rPr>
        <w:t>Chief</w:t>
      </w:r>
      <w:r w:rsidRPr="00562BDE">
        <w:rPr>
          <w:rFonts w:ascii="Arial" w:hAnsi="Arial" w:cs="Arial"/>
          <w:i/>
          <w:iCs/>
          <w:sz w:val="16"/>
          <w:szCs w:val="16"/>
        </w:rPr>
        <w:t xml:space="preserve"> </w:t>
      </w:r>
      <w:r w:rsidRPr="002F7205">
        <w:rPr>
          <w:rFonts w:ascii="Arial" w:hAnsi="Arial" w:cs="Arial"/>
          <w:i/>
          <w:iCs/>
          <w:sz w:val="16"/>
          <w:szCs w:val="16"/>
          <w:lang w:val="en-US"/>
        </w:rPr>
        <w:t>Economist</w:t>
      </w:r>
    </w:p>
    <w:p w14:paraId="3B2A2F98" w14:textId="77777777" w:rsidR="0020112A" w:rsidRPr="00562BDE" w:rsidRDefault="004D2058" w:rsidP="0020112A">
      <w:pPr>
        <w:pStyle w:val="EndnoteText"/>
        <w:ind w:left="1843"/>
        <w:rPr>
          <w:rStyle w:val="Hyperlink"/>
          <w:rFonts w:ascii="Arial" w:eastAsiaTheme="minorHAnsi" w:hAnsi="Arial" w:cs="Arial"/>
          <w:sz w:val="16"/>
          <w:szCs w:val="16"/>
        </w:rPr>
      </w:pPr>
      <w:hyperlink r:id="rId45" w:history="1">
        <w:r w:rsidR="0020112A" w:rsidRPr="002F7205">
          <w:rPr>
            <w:rStyle w:val="Hyperlink"/>
            <w:rFonts w:ascii="Arial" w:eastAsiaTheme="minorHAnsi" w:hAnsi="Arial" w:cs="Arial"/>
            <w:sz w:val="16"/>
            <w:szCs w:val="16"/>
            <w:lang w:val="en-US"/>
          </w:rPr>
          <w:t>panayotis</w:t>
        </w:r>
        <w:r w:rsidR="0020112A" w:rsidRPr="00562BDE">
          <w:rPr>
            <w:rStyle w:val="Hyperlink"/>
            <w:rFonts w:ascii="Arial" w:eastAsiaTheme="minorHAnsi" w:hAnsi="Arial" w:cs="Arial"/>
            <w:sz w:val="16"/>
            <w:szCs w:val="16"/>
          </w:rPr>
          <w:t>.</w:t>
        </w:r>
        <w:r w:rsidR="0020112A" w:rsidRPr="002F7205">
          <w:rPr>
            <w:rStyle w:val="Hyperlink"/>
            <w:rFonts w:ascii="Arial" w:eastAsiaTheme="minorHAnsi" w:hAnsi="Arial" w:cs="Arial"/>
            <w:sz w:val="16"/>
            <w:szCs w:val="16"/>
            <w:lang w:val="en-US"/>
          </w:rPr>
          <w:t>kapopoulos</w:t>
        </w:r>
        <w:r w:rsidR="0020112A" w:rsidRPr="00562BDE">
          <w:rPr>
            <w:rStyle w:val="Hyperlink"/>
            <w:rFonts w:ascii="Arial" w:eastAsiaTheme="minorHAnsi" w:hAnsi="Arial" w:cs="Arial"/>
            <w:sz w:val="16"/>
            <w:szCs w:val="16"/>
          </w:rPr>
          <w:t>@</w:t>
        </w:r>
        <w:r w:rsidR="0020112A" w:rsidRPr="002F7205">
          <w:rPr>
            <w:rStyle w:val="Hyperlink"/>
            <w:rFonts w:ascii="Arial" w:eastAsiaTheme="minorHAnsi" w:hAnsi="Arial" w:cs="Arial"/>
            <w:sz w:val="16"/>
            <w:szCs w:val="16"/>
            <w:lang w:val="en-US"/>
          </w:rPr>
          <w:t>alpha</w:t>
        </w:r>
        <w:r w:rsidR="0020112A" w:rsidRPr="00562BDE">
          <w:rPr>
            <w:rStyle w:val="Hyperlink"/>
            <w:rFonts w:ascii="Arial" w:eastAsiaTheme="minorHAnsi" w:hAnsi="Arial" w:cs="Arial"/>
            <w:sz w:val="16"/>
            <w:szCs w:val="16"/>
          </w:rPr>
          <w:t>.</w:t>
        </w:r>
        <w:r w:rsidR="0020112A" w:rsidRPr="002F7205">
          <w:rPr>
            <w:rStyle w:val="Hyperlink"/>
            <w:rFonts w:ascii="Arial" w:eastAsiaTheme="minorHAnsi" w:hAnsi="Arial" w:cs="Arial"/>
            <w:sz w:val="16"/>
            <w:szCs w:val="16"/>
            <w:lang w:val="en-US"/>
          </w:rPr>
          <w:t>gr</w:t>
        </w:r>
      </w:hyperlink>
    </w:p>
    <w:p w14:paraId="5C70B28F" w14:textId="77777777" w:rsidR="0020112A" w:rsidRPr="00562BDE" w:rsidRDefault="0020112A" w:rsidP="0020112A">
      <w:pPr>
        <w:spacing w:after="0" w:line="240" w:lineRule="auto"/>
        <w:ind w:left="1843"/>
        <w:rPr>
          <w:rFonts w:ascii="Arial" w:hAnsi="Arial" w:cs="Arial"/>
          <w:sz w:val="16"/>
          <w:szCs w:val="16"/>
        </w:rPr>
      </w:pPr>
    </w:p>
    <w:p w14:paraId="6A7EF7B5" w14:textId="77777777" w:rsidR="0020112A" w:rsidRPr="0076046F" w:rsidRDefault="0020112A" w:rsidP="0020112A">
      <w:pPr>
        <w:spacing w:after="0" w:line="240" w:lineRule="auto"/>
        <w:ind w:left="1843"/>
        <w:rPr>
          <w:rFonts w:ascii="Arial" w:hAnsi="Arial" w:cs="Arial"/>
          <w:b/>
          <w:bCs/>
          <w:i/>
          <w:iCs/>
          <w:color w:val="63A1AA"/>
          <w:sz w:val="16"/>
          <w:szCs w:val="16"/>
          <w:lang w:eastAsia="el-GR"/>
        </w:rPr>
      </w:pPr>
      <w:r w:rsidRPr="0076046F">
        <w:rPr>
          <w:rFonts w:ascii="Arial" w:hAnsi="Arial" w:cs="Arial"/>
          <w:b/>
          <w:bCs/>
          <w:i/>
          <w:iCs/>
          <w:color w:val="63A1AA"/>
          <w:sz w:val="16"/>
          <w:szCs w:val="16"/>
          <w:lang w:eastAsia="el-GR"/>
        </w:rPr>
        <w:t>Ανάλυση Οικονομικής Συγκυρίας</w:t>
      </w:r>
    </w:p>
    <w:p w14:paraId="23F1B9D7" w14:textId="77777777" w:rsidR="0020112A" w:rsidRPr="00BC3AB4" w:rsidRDefault="0020112A" w:rsidP="0020112A">
      <w:pPr>
        <w:spacing w:after="0" w:line="240" w:lineRule="auto"/>
      </w:pPr>
    </w:p>
    <w:p w14:paraId="0B7333D7" w14:textId="77777777" w:rsidR="0020112A" w:rsidRDefault="0020112A" w:rsidP="0020112A">
      <w:pPr>
        <w:pStyle w:val="EndnoteText"/>
        <w:spacing w:after="0" w:line="240" w:lineRule="auto"/>
        <w:ind w:left="1843"/>
        <w:jc w:val="both"/>
        <w:rPr>
          <w:rFonts w:ascii="Arial" w:hAnsi="Arial" w:cs="Arial"/>
          <w:sz w:val="16"/>
          <w:szCs w:val="16"/>
        </w:rPr>
      </w:pPr>
      <w:r>
        <w:rPr>
          <w:rFonts w:ascii="Arial" w:hAnsi="Arial" w:cs="Arial"/>
          <w:sz w:val="16"/>
          <w:szCs w:val="16"/>
        </w:rPr>
        <w:t>Ελένη Μαρινοπούλου</w:t>
      </w:r>
    </w:p>
    <w:p w14:paraId="5D988490" w14:textId="77777777" w:rsidR="0020112A" w:rsidRPr="00BC3AB4" w:rsidRDefault="0020112A" w:rsidP="0020112A">
      <w:pPr>
        <w:pStyle w:val="EndnoteText"/>
        <w:spacing w:after="0" w:line="240" w:lineRule="auto"/>
        <w:ind w:left="1843"/>
        <w:jc w:val="both"/>
        <w:rPr>
          <w:rFonts w:ascii="Arial" w:hAnsi="Arial" w:cs="Arial"/>
          <w:i/>
          <w:sz w:val="16"/>
          <w:szCs w:val="16"/>
        </w:rPr>
      </w:pPr>
      <w:r>
        <w:rPr>
          <w:rFonts w:ascii="Arial" w:hAnsi="Arial" w:cs="Arial"/>
          <w:i/>
          <w:iCs/>
          <w:sz w:val="16"/>
          <w:szCs w:val="16"/>
          <w:lang w:val="en-US"/>
        </w:rPr>
        <w:t>Expert</w:t>
      </w:r>
      <w:r w:rsidRPr="00BC3AB4">
        <w:rPr>
          <w:rFonts w:ascii="Arial" w:hAnsi="Arial" w:cs="Arial"/>
          <w:i/>
          <w:sz w:val="16"/>
          <w:szCs w:val="16"/>
        </w:rPr>
        <w:t xml:space="preserve"> </w:t>
      </w:r>
      <w:r>
        <w:rPr>
          <w:rFonts w:ascii="Arial" w:hAnsi="Arial" w:cs="Arial"/>
          <w:i/>
          <w:iCs/>
          <w:sz w:val="16"/>
          <w:szCs w:val="16"/>
          <w:lang w:val="en-US"/>
        </w:rPr>
        <w:t>Economist</w:t>
      </w:r>
    </w:p>
    <w:p w14:paraId="3F2270C3" w14:textId="77777777" w:rsidR="0020112A" w:rsidRPr="00BC3AB4" w:rsidRDefault="004D2058" w:rsidP="0020112A">
      <w:pPr>
        <w:pStyle w:val="EndnoteText"/>
        <w:spacing w:after="0" w:line="240" w:lineRule="auto"/>
        <w:ind w:left="1843"/>
        <w:jc w:val="both"/>
      </w:pPr>
      <w:hyperlink r:id="rId46" w:history="1">
        <w:r w:rsidR="0020112A" w:rsidRPr="00A96C5B">
          <w:rPr>
            <w:rStyle w:val="Hyperlink"/>
            <w:rFonts w:ascii="Arial" w:hAnsi="Arial" w:cs="Arial"/>
            <w:sz w:val="16"/>
            <w:szCs w:val="16"/>
            <w:lang w:val="en-US"/>
          </w:rPr>
          <w:t>eleni</w:t>
        </w:r>
        <w:r w:rsidR="0020112A" w:rsidRPr="00BC3AB4">
          <w:rPr>
            <w:rStyle w:val="Hyperlink"/>
            <w:rFonts w:ascii="Arial" w:hAnsi="Arial" w:cs="Arial"/>
            <w:sz w:val="16"/>
            <w:szCs w:val="16"/>
          </w:rPr>
          <w:t>.</w:t>
        </w:r>
        <w:r w:rsidR="0020112A" w:rsidRPr="00A96C5B">
          <w:rPr>
            <w:rStyle w:val="Hyperlink"/>
            <w:rFonts w:ascii="Arial" w:hAnsi="Arial" w:cs="Arial"/>
            <w:sz w:val="16"/>
            <w:szCs w:val="16"/>
            <w:lang w:val="en-US"/>
          </w:rPr>
          <w:t>marinopoulou</w:t>
        </w:r>
        <w:r w:rsidR="0020112A" w:rsidRPr="00BC3AB4">
          <w:rPr>
            <w:rStyle w:val="Hyperlink"/>
            <w:rFonts w:ascii="Arial" w:hAnsi="Arial" w:cs="Arial"/>
            <w:sz w:val="16"/>
            <w:szCs w:val="16"/>
          </w:rPr>
          <w:t>@</w:t>
        </w:r>
        <w:r w:rsidR="0020112A" w:rsidRPr="00A96C5B">
          <w:rPr>
            <w:rStyle w:val="Hyperlink"/>
            <w:rFonts w:ascii="Arial" w:hAnsi="Arial" w:cs="Arial"/>
            <w:sz w:val="16"/>
            <w:szCs w:val="16"/>
            <w:lang w:val="en-US"/>
          </w:rPr>
          <w:t>alpha</w:t>
        </w:r>
        <w:r w:rsidR="0020112A" w:rsidRPr="00BC3AB4">
          <w:rPr>
            <w:rStyle w:val="Hyperlink"/>
            <w:rFonts w:ascii="Arial" w:hAnsi="Arial" w:cs="Arial"/>
            <w:sz w:val="16"/>
            <w:szCs w:val="16"/>
          </w:rPr>
          <w:t>.</w:t>
        </w:r>
        <w:r w:rsidR="0020112A" w:rsidRPr="00A96C5B">
          <w:rPr>
            <w:rStyle w:val="Hyperlink"/>
            <w:rFonts w:ascii="Arial" w:hAnsi="Arial" w:cs="Arial"/>
            <w:sz w:val="16"/>
            <w:szCs w:val="16"/>
            <w:lang w:val="en-US"/>
          </w:rPr>
          <w:t>gr</w:t>
        </w:r>
      </w:hyperlink>
    </w:p>
    <w:p w14:paraId="274CCAA0" w14:textId="77777777" w:rsidR="0020112A" w:rsidRPr="00BC3AB4" w:rsidRDefault="0020112A" w:rsidP="0020112A">
      <w:pPr>
        <w:pStyle w:val="EndnoteText"/>
        <w:spacing w:after="0" w:line="240" w:lineRule="auto"/>
        <w:rPr>
          <w:rFonts w:ascii="Arial" w:hAnsi="Arial" w:cs="Arial"/>
          <w:sz w:val="16"/>
          <w:szCs w:val="16"/>
        </w:rPr>
      </w:pPr>
    </w:p>
    <w:p w14:paraId="4806112D" w14:textId="77777777" w:rsidR="0020112A" w:rsidRDefault="0020112A" w:rsidP="0020112A">
      <w:pPr>
        <w:pStyle w:val="EndnoteText"/>
        <w:spacing w:after="0" w:line="240" w:lineRule="auto"/>
        <w:ind w:left="1843"/>
        <w:jc w:val="both"/>
        <w:rPr>
          <w:rFonts w:ascii="Arial" w:hAnsi="Arial" w:cs="Arial"/>
          <w:sz w:val="16"/>
          <w:szCs w:val="16"/>
        </w:rPr>
      </w:pPr>
      <w:r>
        <w:rPr>
          <w:rFonts w:ascii="Arial" w:hAnsi="Arial" w:cs="Arial"/>
          <w:sz w:val="16"/>
          <w:szCs w:val="16"/>
        </w:rPr>
        <w:t>Φώτιος Μητρόπουλος</w:t>
      </w:r>
    </w:p>
    <w:p w14:paraId="2BCDB5E7" w14:textId="77777777" w:rsidR="0020112A" w:rsidRPr="00BC3AB4" w:rsidRDefault="0020112A" w:rsidP="0020112A">
      <w:pPr>
        <w:pStyle w:val="EndnoteText"/>
        <w:spacing w:after="0" w:line="240" w:lineRule="auto"/>
        <w:ind w:left="1843"/>
        <w:jc w:val="both"/>
        <w:rPr>
          <w:rFonts w:ascii="Arial" w:hAnsi="Arial" w:cs="Arial"/>
          <w:i/>
          <w:sz w:val="16"/>
          <w:szCs w:val="16"/>
          <w:lang w:val="en-US"/>
        </w:rPr>
      </w:pPr>
      <w:r>
        <w:rPr>
          <w:rFonts w:ascii="Arial" w:hAnsi="Arial" w:cs="Arial"/>
          <w:i/>
          <w:iCs/>
          <w:sz w:val="16"/>
          <w:szCs w:val="16"/>
          <w:lang w:val="en-US"/>
        </w:rPr>
        <w:t>Research</w:t>
      </w:r>
      <w:r w:rsidRPr="00BC3AB4">
        <w:rPr>
          <w:rFonts w:ascii="Arial" w:hAnsi="Arial" w:cs="Arial"/>
          <w:i/>
          <w:sz w:val="16"/>
          <w:szCs w:val="16"/>
          <w:lang w:val="en-US"/>
        </w:rPr>
        <w:t xml:space="preserve"> </w:t>
      </w:r>
      <w:r>
        <w:rPr>
          <w:rFonts w:ascii="Arial" w:hAnsi="Arial" w:cs="Arial"/>
          <w:i/>
          <w:iCs/>
          <w:sz w:val="16"/>
          <w:szCs w:val="16"/>
          <w:lang w:val="en-US"/>
        </w:rPr>
        <w:t>Economist</w:t>
      </w:r>
    </w:p>
    <w:p w14:paraId="0DC82E7F" w14:textId="77777777" w:rsidR="0020112A" w:rsidRPr="00BC3AB4" w:rsidRDefault="004D2058" w:rsidP="0020112A">
      <w:pPr>
        <w:pStyle w:val="EndnoteText"/>
        <w:spacing w:after="0" w:line="240" w:lineRule="auto"/>
        <w:ind w:left="1843"/>
        <w:jc w:val="both"/>
        <w:rPr>
          <w:rFonts w:ascii="Arial" w:hAnsi="Arial" w:cs="Arial"/>
          <w:color w:val="0563C1" w:themeColor="hyperlink"/>
          <w:sz w:val="16"/>
          <w:szCs w:val="16"/>
          <w:u w:val="single"/>
          <w:lang w:val="en-US"/>
        </w:rPr>
      </w:pPr>
      <w:hyperlink r:id="rId47" w:history="1">
        <w:r w:rsidR="0020112A" w:rsidRPr="00B26E94">
          <w:rPr>
            <w:rFonts w:ascii="Arial" w:hAnsi="Arial" w:cs="Arial"/>
            <w:color w:val="0563C1" w:themeColor="hyperlink"/>
            <w:sz w:val="16"/>
            <w:szCs w:val="16"/>
            <w:u w:val="single"/>
            <w:lang w:val="en-US"/>
          </w:rPr>
          <w:t>fotios</w:t>
        </w:r>
        <w:r w:rsidR="0020112A" w:rsidRPr="00BC3AB4">
          <w:rPr>
            <w:rFonts w:ascii="Arial" w:hAnsi="Arial" w:cs="Arial"/>
            <w:color w:val="0563C1" w:themeColor="hyperlink"/>
            <w:sz w:val="16"/>
            <w:szCs w:val="16"/>
            <w:u w:val="single"/>
            <w:lang w:val="en-US"/>
          </w:rPr>
          <w:t>.</w:t>
        </w:r>
        <w:r w:rsidR="0020112A" w:rsidRPr="00B26E94">
          <w:rPr>
            <w:rFonts w:ascii="Arial" w:hAnsi="Arial" w:cs="Arial"/>
            <w:color w:val="0563C1" w:themeColor="hyperlink"/>
            <w:sz w:val="16"/>
            <w:szCs w:val="16"/>
            <w:u w:val="single"/>
            <w:lang w:val="en-US"/>
          </w:rPr>
          <w:t>mitropoulos</w:t>
        </w:r>
        <w:r w:rsidR="0020112A" w:rsidRPr="00BC3AB4">
          <w:rPr>
            <w:rFonts w:ascii="Arial" w:hAnsi="Arial" w:cs="Arial"/>
            <w:color w:val="0563C1" w:themeColor="hyperlink"/>
            <w:sz w:val="16"/>
            <w:szCs w:val="16"/>
            <w:u w:val="single"/>
            <w:lang w:val="en-US"/>
          </w:rPr>
          <w:t>@</w:t>
        </w:r>
        <w:r w:rsidR="0020112A" w:rsidRPr="00B26E94">
          <w:rPr>
            <w:rFonts w:ascii="Arial" w:hAnsi="Arial" w:cs="Arial"/>
            <w:color w:val="0563C1" w:themeColor="hyperlink"/>
            <w:sz w:val="16"/>
            <w:szCs w:val="16"/>
            <w:u w:val="single"/>
            <w:lang w:val="en-US"/>
          </w:rPr>
          <w:t>alpha</w:t>
        </w:r>
        <w:r w:rsidR="0020112A" w:rsidRPr="00BC3AB4">
          <w:rPr>
            <w:rFonts w:ascii="Arial" w:hAnsi="Arial" w:cs="Arial"/>
            <w:color w:val="0563C1" w:themeColor="hyperlink"/>
            <w:sz w:val="16"/>
            <w:szCs w:val="16"/>
            <w:u w:val="single"/>
            <w:lang w:val="en-US"/>
          </w:rPr>
          <w:t>.</w:t>
        </w:r>
        <w:r w:rsidR="0020112A" w:rsidRPr="00B26E94">
          <w:rPr>
            <w:rFonts w:ascii="Arial" w:hAnsi="Arial" w:cs="Arial"/>
            <w:color w:val="0563C1" w:themeColor="hyperlink"/>
            <w:sz w:val="16"/>
            <w:szCs w:val="16"/>
            <w:u w:val="single"/>
            <w:lang w:val="en-US"/>
          </w:rPr>
          <w:t>gr</w:t>
        </w:r>
      </w:hyperlink>
    </w:p>
    <w:p w14:paraId="53AC6DDD" w14:textId="77777777" w:rsidR="0020112A" w:rsidRPr="00BC3AB4" w:rsidRDefault="0020112A" w:rsidP="0020112A">
      <w:pPr>
        <w:pStyle w:val="EndnoteText"/>
        <w:spacing w:after="0" w:line="240" w:lineRule="auto"/>
        <w:ind w:left="1843"/>
        <w:jc w:val="both"/>
        <w:rPr>
          <w:rFonts w:ascii="Arial" w:hAnsi="Arial" w:cs="Arial"/>
          <w:color w:val="0563C1" w:themeColor="hyperlink"/>
          <w:sz w:val="16"/>
          <w:szCs w:val="16"/>
          <w:u w:val="single"/>
          <w:lang w:val="en-US"/>
        </w:rPr>
      </w:pPr>
    </w:p>
    <w:p w14:paraId="18FFAC2D" w14:textId="77777777" w:rsidR="0020112A" w:rsidRPr="00BC3AB4" w:rsidRDefault="0020112A" w:rsidP="0020112A">
      <w:pPr>
        <w:pStyle w:val="EndnoteText"/>
        <w:spacing w:after="0" w:line="240" w:lineRule="auto"/>
        <w:ind w:left="1843"/>
        <w:jc w:val="both"/>
        <w:rPr>
          <w:rFonts w:ascii="Arial" w:hAnsi="Arial" w:cs="Arial"/>
          <w:color w:val="0563C1" w:themeColor="hyperlink"/>
          <w:sz w:val="16"/>
          <w:szCs w:val="16"/>
          <w:u w:val="single"/>
          <w:lang w:val="en-US"/>
        </w:rPr>
      </w:pPr>
    </w:p>
    <w:p w14:paraId="237CFB9D" w14:textId="77777777" w:rsidR="0020112A" w:rsidRDefault="0020112A" w:rsidP="0020112A">
      <w:pPr>
        <w:pStyle w:val="EndnoteText"/>
        <w:spacing w:after="0" w:line="240" w:lineRule="auto"/>
        <w:ind w:left="1843"/>
        <w:jc w:val="both"/>
        <w:rPr>
          <w:rFonts w:ascii="Arial" w:hAnsi="Arial" w:cs="Arial"/>
          <w:color w:val="0563C1" w:themeColor="hyperlink"/>
          <w:sz w:val="16"/>
          <w:szCs w:val="16"/>
          <w:u w:val="single"/>
          <w:lang w:val="en-US"/>
        </w:rPr>
      </w:pPr>
    </w:p>
    <w:p w14:paraId="0CCD7188" w14:textId="77777777" w:rsidR="0020112A" w:rsidRDefault="0020112A" w:rsidP="0020112A">
      <w:pPr>
        <w:pStyle w:val="EndnoteText"/>
        <w:spacing w:after="0" w:line="240" w:lineRule="auto"/>
        <w:ind w:left="1843"/>
        <w:jc w:val="both"/>
        <w:rPr>
          <w:rFonts w:ascii="Arial" w:hAnsi="Arial" w:cs="Arial"/>
          <w:color w:val="0563C1" w:themeColor="hyperlink"/>
          <w:sz w:val="16"/>
          <w:szCs w:val="16"/>
          <w:u w:val="single"/>
          <w:lang w:val="en-US"/>
        </w:rPr>
      </w:pPr>
    </w:p>
    <w:p w14:paraId="40892A6D" w14:textId="77777777" w:rsidR="0020112A" w:rsidRDefault="0020112A" w:rsidP="0020112A">
      <w:pPr>
        <w:pStyle w:val="EndnoteText"/>
        <w:spacing w:after="0" w:line="240" w:lineRule="auto"/>
        <w:ind w:left="1843"/>
        <w:jc w:val="both"/>
        <w:rPr>
          <w:rFonts w:ascii="Arial" w:hAnsi="Arial" w:cs="Arial"/>
          <w:color w:val="0563C1" w:themeColor="hyperlink"/>
          <w:sz w:val="16"/>
          <w:szCs w:val="16"/>
          <w:u w:val="single"/>
          <w:lang w:val="en-US"/>
        </w:rPr>
      </w:pPr>
    </w:p>
    <w:p w14:paraId="692D5E07" w14:textId="77777777" w:rsidR="0020112A" w:rsidRDefault="0020112A" w:rsidP="0020112A">
      <w:pPr>
        <w:pStyle w:val="EndnoteText"/>
        <w:spacing w:after="0" w:line="240" w:lineRule="auto"/>
        <w:ind w:left="1843"/>
        <w:jc w:val="both"/>
        <w:rPr>
          <w:rFonts w:ascii="Arial" w:hAnsi="Arial" w:cs="Arial"/>
          <w:color w:val="0563C1" w:themeColor="hyperlink"/>
          <w:sz w:val="16"/>
          <w:szCs w:val="16"/>
          <w:u w:val="single"/>
          <w:lang w:val="en-US"/>
        </w:rPr>
      </w:pPr>
    </w:p>
    <w:p w14:paraId="0C7D28DC" w14:textId="77777777" w:rsidR="0020112A" w:rsidRDefault="0020112A" w:rsidP="0020112A">
      <w:pPr>
        <w:pStyle w:val="EndnoteText"/>
        <w:spacing w:after="0" w:line="240" w:lineRule="auto"/>
        <w:ind w:left="1843"/>
        <w:jc w:val="both"/>
        <w:rPr>
          <w:rFonts w:ascii="Arial" w:hAnsi="Arial" w:cs="Arial"/>
          <w:color w:val="0563C1" w:themeColor="hyperlink"/>
          <w:sz w:val="16"/>
          <w:szCs w:val="16"/>
          <w:u w:val="single"/>
          <w:lang w:val="en-US"/>
        </w:rPr>
      </w:pPr>
    </w:p>
    <w:p w14:paraId="38952C21" w14:textId="77777777" w:rsidR="0020112A" w:rsidRDefault="0020112A" w:rsidP="0020112A">
      <w:pPr>
        <w:pStyle w:val="EndnoteText"/>
        <w:spacing w:after="0" w:line="240" w:lineRule="auto"/>
        <w:ind w:left="1843"/>
        <w:jc w:val="both"/>
        <w:rPr>
          <w:rFonts w:ascii="Arial" w:hAnsi="Arial" w:cs="Arial"/>
          <w:color w:val="0563C1" w:themeColor="hyperlink"/>
          <w:sz w:val="16"/>
          <w:szCs w:val="16"/>
          <w:u w:val="single"/>
          <w:lang w:val="en-US"/>
        </w:rPr>
      </w:pPr>
    </w:p>
    <w:p w14:paraId="4DCACE45" w14:textId="77777777" w:rsidR="0020112A" w:rsidRDefault="0020112A" w:rsidP="0020112A">
      <w:pPr>
        <w:pStyle w:val="EndnoteText"/>
        <w:spacing w:after="0" w:line="240" w:lineRule="auto"/>
        <w:ind w:left="1843"/>
        <w:jc w:val="both"/>
        <w:rPr>
          <w:rFonts w:ascii="Arial" w:hAnsi="Arial" w:cs="Arial"/>
          <w:color w:val="0563C1" w:themeColor="hyperlink"/>
          <w:sz w:val="16"/>
          <w:szCs w:val="16"/>
          <w:u w:val="single"/>
          <w:lang w:val="en-US"/>
        </w:rPr>
      </w:pPr>
    </w:p>
    <w:p w14:paraId="78581690" w14:textId="77777777" w:rsidR="0020112A" w:rsidRDefault="0020112A" w:rsidP="0020112A">
      <w:pPr>
        <w:pStyle w:val="EndnoteText"/>
        <w:spacing w:after="0" w:line="240" w:lineRule="auto"/>
        <w:ind w:left="1843"/>
        <w:jc w:val="both"/>
        <w:rPr>
          <w:rFonts w:ascii="Arial" w:hAnsi="Arial" w:cs="Arial"/>
          <w:color w:val="0563C1" w:themeColor="hyperlink"/>
          <w:sz w:val="16"/>
          <w:szCs w:val="16"/>
          <w:u w:val="single"/>
          <w:lang w:val="en-US"/>
        </w:rPr>
      </w:pPr>
    </w:p>
    <w:p w14:paraId="666688EC" w14:textId="77777777" w:rsidR="0020112A" w:rsidRPr="00BC3AB4" w:rsidRDefault="0020112A" w:rsidP="0020112A">
      <w:pPr>
        <w:pStyle w:val="EndnoteText"/>
        <w:spacing w:after="0" w:line="240" w:lineRule="auto"/>
        <w:ind w:left="1843"/>
        <w:jc w:val="both"/>
        <w:rPr>
          <w:rFonts w:ascii="Arial" w:hAnsi="Arial" w:cs="Arial"/>
          <w:color w:val="0563C1" w:themeColor="hyperlink"/>
          <w:sz w:val="16"/>
          <w:szCs w:val="16"/>
          <w:u w:val="single"/>
          <w:lang w:val="en-US"/>
        </w:rPr>
      </w:pPr>
    </w:p>
    <w:p w14:paraId="069FB442" w14:textId="77777777" w:rsidR="0020112A" w:rsidRDefault="0020112A" w:rsidP="0020112A">
      <w:pPr>
        <w:pStyle w:val="EndnoteText"/>
        <w:ind w:left="1800"/>
        <w:rPr>
          <w:rStyle w:val="Hyperlink"/>
          <w:rFonts w:ascii="Arial" w:hAnsi="Arial" w:cs="Arial"/>
          <w:sz w:val="16"/>
          <w:szCs w:val="16"/>
          <w:lang w:val="en-US"/>
        </w:rPr>
      </w:pPr>
    </w:p>
    <w:p w14:paraId="37D2F862" w14:textId="77777777" w:rsidR="0020112A" w:rsidRDefault="0020112A" w:rsidP="0020112A">
      <w:pPr>
        <w:pStyle w:val="EndnoteText"/>
        <w:ind w:left="1800"/>
        <w:rPr>
          <w:rStyle w:val="Hyperlink"/>
          <w:rFonts w:ascii="Arial" w:hAnsi="Arial" w:cs="Arial"/>
          <w:sz w:val="16"/>
          <w:szCs w:val="16"/>
          <w:lang w:val="en-US"/>
        </w:rPr>
      </w:pPr>
      <w:r>
        <w:rPr>
          <w:noProof/>
          <w:lang w:eastAsia="el-GR"/>
        </w:rPr>
        <w:drawing>
          <wp:inline distT="0" distB="0" distL="0" distR="0" wp14:anchorId="40CF3862" wp14:editId="68B2CFFB">
            <wp:extent cx="5762625" cy="1533525"/>
            <wp:effectExtent l="0" t="0" r="9525" b="9525"/>
            <wp:docPr id="1393911348" name="Picture 139391134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76213" cy="1537141"/>
                    </a:xfrm>
                    <a:prstGeom prst="rect">
                      <a:avLst/>
                    </a:prstGeom>
                    <a:noFill/>
                    <a:ln>
                      <a:noFill/>
                    </a:ln>
                  </pic:spPr>
                </pic:pic>
              </a:graphicData>
            </a:graphic>
          </wp:inline>
        </w:drawing>
      </w:r>
    </w:p>
    <w:p w14:paraId="338F881E" w14:textId="77777777" w:rsidR="0020112A" w:rsidRPr="00013DA7" w:rsidRDefault="0020112A" w:rsidP="0020112A">
      <w:pPr>
        <w:pStyle w:val="EndnoteText"/>
        <w:ind w:left="1800"/>
        <w:rPr>
          <w:rStyle w:val="Hyperlink"/>
          <w:rFonts w:ascii="Arial" w:hAnsi="Arial" w:cs="Arial"/>
          <w:sz w:val="16"/>
          <w:szCs w:val="16"/>
          <w:lang w:val="en-US"/>
        </w:rPr>
      </w:pPr>
    </w:p>
    <w:p w14:paraId="2465A970" w14:textId="77777777" w:rsidR="0020112A" w:rsidRPr="00BC3AB4" w:rsidRDefault="0020112A" w:rsidP="0020112A">
      <w:pPr>
        <w:pStyle w:val="EndnoteText"/>
        <w:spacing w:after="0" w:line="240" w:lineRule="auto"/>
        <w:ind w:left="2160"/>
        <w:rPr>
          <w:rFonts w:ascii="Arial" w:hAnsi="Arial" w:cs="Arial"/>
          <w:sz w:val="18"/>
          <w:lang w:val="en-US"/>
        </w:rPr>
      </w:pPr>
    </w:p>
    <w:p w14:paraId="6B21EC8D" w14:textId="77777777" w:rsidR="0020112A" w:rsidRPr="00BC3AB4" w:rsidRDefault="0020112A" w:rsidP="0020112A">
      <w:pPr>
        <w:pStyle w:val="EndnoteText"/>
        <w:spacing w:after="0" w:line="240" w:lineRule="auto"/>
        <w:ind w:left="2160"/>
        <w:rPr>
          <w:rFonts w:ascii="Arial" w:hAnsi="Arial" w:cs="Arial"/>
          <w:sz w:val="18"/>
          <w:lang w:val="en-US"/>
        </w:rPr>
      </w:pPr>
    </w:p>
    <w:p w14:paraId="0F7CC647" w14:textId="77777777" w:rsidR="0020112A" w:rsidRPr="00BC3AB4" w:rsidRDefault="0020112A" w:rsidP="0020112A">
      <w:pPr>
        <w:pStyle w:val="EndnoteText"/>
        <w:spacing w:after="0" w:line="240" w:lineRule="auto"/>
        <w:ind w:left="2160"/>
        <w:rPr>
          <w:rFonts w:ascii="Arial" w:hAnsi="Arial" w:cs="Arial"/>
          <w:sz w:val="18"/>
          <w:lang w:val="en-US"/>
        </w:rPr>
      </w:pPr>
    </w:p>
    <w:p w14:paraId="4EFF7E3B" w14:textId="77777777" w:rsidR="0020112A" w:rsidRDefault="0020112A" w:rsidP="004C32D5">
      <w:pPr>
        <w:pStyle w:val="EndnoteText"/>
        <w:spacing w:after="0" w:line="240" w:lineRule="auto"/>
        <w:ind w:left="2160"/>
        <w:rPr>
          <w:rFonts w:ascii="Arial" w:hAnsi="Arial" w:cs="Arial"/>
          <w:sz w:val="18"/>
        </w:rPr>
      </w:pPr>
    </w:p>
    <w:p w14:paraId="2961C352" w14:textId="77777777" w:rsidR="00D92236" w:rsidRDefault="00D92236" w:rsidP="004C32D5">
      <w:pPr>
        <w:pStyle w:val="EndnoteText"/>
        <w:spacing w:after="0" w:line="240" w:lineRule="auto"/>
        <w:ind w:left="2160"/>
        <w:rPr>
          <w:rFonts w:ascii="Arial" w:hAnsi="Arial" w:cs="Arial"/>
          <w:sz w:val="18"/>
        </w:rPr>
      </w:pPr>
    </w:p>
    <w:p w14:paraId="73E96801" w14:textId="77777777" w:rsidR="00D92236" w:rsidRDefault="00D92236" w:rsidP="00D92236">
      <w:pPr>
        <w:pStyle w:val="EndnoteText"/>
        <w:spacing w:after="0" w:line="240" w:lineRule="auto"/>
        <w:rPr>
          <w:rFonts w:ascii="Arial" w:hAnsi="Arial" w:cs="Arial"/>
          <w:sz w:val="18"/>
        </w:rPr>
      </w:pPr>
    </w:p>
    <w:p w14:paraId="2CFA0D36" w14:textId="77777777" w:rsidR="00D92236" w:rsidRDefault="00D92236" w:rsidP="00D92236">
      <w:pPr>
        <w:pStyle w:val="EndnoteText"/>
        <w:spacing w:after="0" w:line="240" w:lineRule="auto"/>
        <w:rPr>
          <w:rFonts w:ascii="Arial" w:hAnsi="Arial" w:cs="Arial"/>
          <w:sz w:val="18"/>
        </w:rPr>
      </w:pPr>
    </w:p>
    <w:p w14:paraId="4E3926C4" w14:textId="77777777" w:rsidR="00D92236" w:rsidRDefault="00D92236" w:rsidP="004C32D5">
      <w:pPr>
        <w:pStyle w:val="EndnoteText"/>
        <w:spacing w:after="0" w:line="240" w:lineRule="auto"/>
        <w:ind w:left="2160"/>
        <w:rPr>
          <w:rFonts w:ascii="Arial" w:hAnsi="Arial" w:cs="Arial"/>
          <w:sz w:val="18"/>
        </w:rPr>
      </w:pPr>
    </w:p>
    <w:p w14:paraId="332FA986" w14:textId="77777777" w:rsidR="00D92236" w:rsidRPr="00C63EC1" w:rsidRDefault="00D92236" w:rsidP="004C32D5">
      <w:pPr>
        <w:pStyle w:val="EndnoteText"/>
        <w:spacing w:after="0" w:line="240" w:lineRule="auto"/>
        <w:ind w:left="2160"/>
        <w:rPr>
          <w:rFonts w:ascii="Arial" w:hAnsi="Arial" w:cs="Arial"/>
          <w:sz w:val="18"/>
        </w:rPr>
      </w:pPr>
    </w:p>
    <w:p w14:paraId="2A0C5C4B" w14:textId="2FFF7EFC" w:rsidR="00B14DB5" w:rsidRPr="00C63EC1" w:rsidRDefault="00B14DB5" w:rsidP="004C32D5">
      <w:pPr>
        <w:pStyle w:val="EndnoteText"/>
        <w:spacing w:after="0" w:line="240" w:lineRule="auto"/>
        <w:ind w:left="2160"/>
        <w:rPr>
          <w:rFonts w:ascii="Arial" w:hAnsi="Arial" w:cs="Arial"/>
          <w:sz w:val="18"/>
        </w:rPr>
      </w:pPr>
    </w:p>
    <w:p w14:paraId="77B75419" w14:textId="29993E58" w:rsidR="00B14DB5" w:rsidRPr="00C63EC1" w:rsidRDefault="00B14DB5" w:rsidP="004C32D5">
      <w:pPr>
        <w:pStyle w:val="EndnoteText"/>
        <w:spacing w:after="0" w:line="240" w:lineRule="auto"/>
        <w:ind w:left="2160"/>
        <w:rPr>
          <w:rFonts w:ascii="Arial" w:hAnsi="Arial" w:cs="Arial"/>
          <w:sz w:val="18"/>
        </w:rPr>
      </w:pPr>
    </w:p>
    <w:p w14:paraId="76F970A2" w14:textId="047DFC22" w:rsidR="00B14DB5" w:rsidRPr="00C63EC1" w:rsidRDefault="00B14DB5" w:rsidP="004C32D5">
      <w:pPr>
        <w:pStyle w:val="EndnoteText"/>
        <w:spacing w:after="0" w:line="240" w:lineRule="auto"/>
        <w:ind w:left="2160"/>
        <w:rPr>
          <w:rFonts w:ascii="Arial" w:hAnsi="Arial" w:cs="Arial"/>
          <w:sz w:val="18"/>
        </w:rPr>
      </w:pPr>
    </w:p>
    <w:p w14:paraId="5208677F" w14:textId="7B1BF82F" w:rsidR="0004158C" w:rsidRPr="004C32D5" w:rsidRDefault="0004158C" w:rsidP="004C32D5">
      <w:pPr>
        <w:pStyle w:val="EndnoteText"/>
        <w:spacing w:after="0" w:line="240" w:lineRule="auto"/>
        <w:ind w:left="2160"/>
        <w:rPr>
          <w:rFonts w:ascii="Arial" w:hAnsi="Arial" w:cs="Arial"/>
          <w:sz w:val="18"/>
        </w:rPr>
      </w:pPr>
    </w:p>
    <w:sectPr w:rsidR="0004158C" w:rsidRPr="004C32D5" w:rsidSect="0005468B">
      <w:headerReference w:type="default" r:id="rId49"/>
      <w:footerReference w:type="default" r:id="rId50"/>
      <w:headerReference w:type="first" r:id="rId51"/>
      <w:footerReference w:type="first" r:id="rId52"/>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754ED" w14:textId="77777777" w:rsidR="00FC3F26" w:rsidRDefault="00FC3F26" w:rsidP="002453D6">
      <w:pPr>
        <w:spacing w:after="0" w:line="240" w:lineRule="auto"/>
      </w:pPr>
      <w:r>
        <w:separator/>
      </w:r>
    </w:p>
  </w:endnote>
  <w:endnote w:type="continuationSeparator" w:id="0">
    <w:p w14:paraId="4F3E045D" w14:textId="77777777" w:rsidR="00FC3F26" w:rsidRDefault="00FC3F26" w:rsidP="002453D6">
      <w:pPr>
        <w:spacing w:after="0" w:line="240" w:lineRule="auto"/>
      </w:pPr>
      <w:r>
        <w:continuationSeparator/>
      </w:r>
    </w:p>
  </w:endnote>
  <w:endnote w:type="continuationNotice" w:id="1">
    <w:p w14:paraId="6B4F49CD" w14:textId="77777777" w:rsidR="00FC3F26" w:rsidRDefault="00FC3F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Roboto">
    <w:charset w:val="00"/>
    <w:family w:val="auto"/>
    <w:pitch w:val="variable"/>
    <w:sig w:usb0="E0000AFF" w:usb1="5000217F" w:usb2="00000021" w:usb3="00000000" w:csb0="0000019F"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A50FD" w14:textId="77777777" w:rsidR="000C4634" w:rsidRDefault="000C4634">
    <w:pPr>
      <w:pStyle w:val="Footer"/>
    </w:pPr>
    <w:r>
      <w:rPr>
        <w:noProof/>
        <w:lang w:eastAsia="el-GR"/>
      </w:rPr>
      <mc:AlternateContent>
        <mc:Choice Requires="wps">
          <w:drawing>
            <wp:anchor distT="0" distB="0" distL="114300" distR="114300" simplePos="0" relativeHeight="251658241" behindDoc="1" locked="0" layoutInCell="0" allowOverlap="1" wp14:anchorId="17D33827" wp14:editId="1D1DE765">
              <wp:simplePos x="0" y="0"/>
              <wp:positionH relativeFrom="page">
                <wp:posOffset>1133475</wp:posOffset>
              </wp:positionH>
              <wp:positionV relativeFrom="page">
                <wp:posOffset>10315575</wp:posOffset>
              </wp:positionV>
              <wp:extent cx="6090920" cy="403200"/>
              <wp:effectExtent l="0" t="0" r="5080" b="0"/>
              <wp:wrapNone/>
              <wp:docPr id="368" name="Freeform: 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092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443D367C" w14:textId="77777777" w:rsidR="000C4634" w:rsidRPr="001A27A8" w:rsidRDefault="000C4634" w:rsidP="00BE027E">
                          <w:pPr>
                            <w:rPr>
                              <w:lang w:val="en-US"/>
                            </w:rPr>
                          </w:pPr>
                          <w:r>
                            <w:t>ΔΕΛΤΙΟ ΟΙΚΟΝΟΜΙΚΩΝ ΕΞΕΛΙΞΕΩΝ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7D33827" id="Freeform: Shape 368" o:spid="_x0000_s1047" style="position:absolute;margin-left:89.25pt;margin-top:812.25pt;width:479.6pt;height:3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" o:allowincell="f" adj="-11796480,,5400" path="m,524r9585,l9585,,,,,524xe" fillcolor="#002060" stroked="f">
              <v:stroke joinstyle="miter"/>
              <v:formulas/>
              <v:path arrowok="t" o:connecttype="custom" o:connectlocs="0,402432;6090285,402432;6090285,0;0,0;0,402432" o:connectangles="0,0,0,0,0" textboxrect="0,0,9586,525"/>
              <v:textbox>
                <w:txbxContent>
                  <w:p w14:paraId="443D367C" w14:textId="77777777" w:rsidR="000C4634" w:rsidRPr="001A27A8" w:rsidRDefault="000C4634" w:rsidP="00BE027E">
                    <w:pPr>
                      <w:rPr>
                        <w:lang w:val="en-US"/>
                      </w:rPr>
                    </w:pPr>
                    <w:r>
                      <w:t>ΔΕΛΤΙΟ ΟΙΚΟΝΟΜΙΚΩΝ ΕΞΕΛΙΞΕΩΝ</w:t>
                    </w:r>
                  </w:p>
                </w:txbxContent>
              </v:textbox>
              <w10:wrap anchorx="page" anchory="page"/>
            </v:shape>
          </w:pict>
        </mc:Fallback>
      </mc:AlternateContent>
    </w:r>
    <w:r>
      <w:rPr>
        <w:noProof/>
        <w:lang w:eastAsia="el-GR"/>
      </w:rPr>
      <mc:AlternateContent>
        <mc:Choice Requires="wps">
          <w:drawing>
            <wp:anchor distT="0" distB="0" distL="114300" distR="114300" simplePos="0" relativeHeight="251658243" behindDoc="1" locked="0" layoutInCell="0" allowOverlap="1" wp14:anchorId="1F42C7A7" wp14:editId="5FF2051B">
              <wp:simplePos x="0" y="0"/>
              <wp:positionH relativeFrom="page">
                <wp:posOffset>0</wp:posOffset>
              </wp:positionH>
              <wp:positionV relativeFrom="page">
                <wp:posOffset>10313035</wp:posOffset>
              </wp:positionV>
              <wp:extent cx="1008380" cy="403200"/>
              <wp:effectExtent l="0" t="0" r="1270" b="0"/>
              <wp:wrapNone/>
              <wp:docPr id="369" name="Freeform: 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30DDBAFD" w14:textId="6E36F260" w:rsidR="000C4634" w:rsidRPr="000B2467" w:rsidRDefault="000C4634" w:rsidP="002453D6">
                          <w:pPr>
                            <w:jc w:val="right"/>
                          </w:pPr>
                          <w:r>
                            <w:fldChar w:fldCharType="begin"/>
                          </w:r>
                          <w:r>
                            <w:instrText xml:space="preserve"> PAGE   \* MERGEFORMAT </w:instrText>
                          </w:r>
                          <w:r>
                            <w:fldChar w:fldCharType="separate"/>
                          </w:r>
                          <w:r w:rsidR="005B4129">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F42C7A7" id="Freeform: Shape 369" o:spid="_x0000_s1048" style="position:absolute;margin-left:0;margin-top:812.05pt;width:79.4pt;height:31.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30DDBAFD" w14:textId="6E36F260" w:rsidR="000C4634" w:rsidRPr="000B2467" w:rsidRDefault="000C4634" w:rsidP="002453D6">
                    <w:pPr>
                      <w:jc w:val="right"/>
                    </w:pPr>
                    <w:r>
                      <w:fldChar w:fldCharType="begin"/>
                    </w:r>
                    <w:r>
                      <w:instrText xml:space="preserve"> PAGE   \* MERGEFORMAT </w:instrText>
                    </w:r>
                    <w:r>
                      <w:fldChar w:fldCharType="separate"/>
                    </w:r>
                    <w:r w:rsidR="005B4129">
                      <w:rPr>
                        <w:noProof/>
                      </w:rPr>
                      <w:t>2</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C205" w14:textId="77777777" w:rsidR="000C4634" w:rsidRDefault="000C4634">
    <w:pPr>
      <w:pStyle w:val="Footer"/>
    </w:pPr>
    <w:r>
      <w:rPr>
        <w:noProof/>
        <w:lang w:eastAsia="el-GR"/>
      </w:rPr>
      <mc:AlternateContent>
        <mc:Choice Requires="wps">
          <w:drawing>
            <wp:anchor distT="0" distB="0" distL="114300" distR="114300" simplePos="0" relativeHeight="251658244" behindDoc="1" locked="0" layoutInCell="0" allowOverlap="1" wp14:anchorId="48BE414B" wp14:editId="45DBACE4">
              <wp:simplePos x="0" y="0"/>
              <wp:positionH relativeFrom="page">
                <wp:posOffset>1130300</wp:posOffset>
              </wp:positionH>
              <wp:positionV relativeFrom="page">
                <wp:posOffset>10295890</wp:posOffset>
              </wp:positionV>
              <wp:extent cx="6087110" cy="403200"/>
              <wp:effectExtent l="0" t="0" r="8890" b="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7D064BD5" w14:textId="77777777" w:rsidR="000C4634" w:rsidRPr="001A27A8" w:rsidRDefault="000C4634" w:rsidP="003869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8BE414B" id="Freeform: Shape 4" o:spid="_x0000_s1067" style="position:absolute;margin-left:89pt;margin-top:810.7pt;width:479.3pt;height:31.7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" o:allowincell="f" adj="-11796480,,5400" path="m,524r9585,l9585,,,,,524xe" fillcolor="#002060" stroked="f">
              <v:stroke joinstyle="miter"/>
              <v:formulas/>
              <v:path arrowok="t" o:connecttype="custom" o:connectlocs="0,402432;6086475,402432;6086475,0;0,0;0,402432" o:connectangles="0,0,0,0,0" textboxrect="0,0,9586,525"/>
              <v:textbox>
                <w:txbxContent>
                  <w:p w14:paraId="7D064BD5" w14:textId="77777777" w:rsidR="000C4634" w:rsidRPr="001A27A8" w:rsidRDefault="000C4634" w:rsidP="00386919">
                    <w:pPr>
                      <w:rPr>
                        <w:lang w:val="en-US"/>
                      </w:rPr>
                    </w:pPr>
                  </w:p>
                </w:txbxContent>
              </v:textbox>
              <w10:wrap anchorx="page" anchory="page"/>
            </v:shape>
          </w:pict>
        </mc:Fallback>
      </mc:AlternateContent>
    </w:r>
    <w:r>
      <w:rPr>
        <w:noProof/>
        <w:lang w:eastAsia="el-GR"/>
      </w:rPr>
      <mc:AlternateContent>
        <mc:Choice Requires="wps">
          <w:drawing>
            <wp:anchor distT="0" distB="0" distL="114300" distR="114300" simplePos="0" relativeHeight="251658246" behindDoc="1" locked="0" layoutInCell="0" allowOverlap="1" wp14:anchorId="17848E15" wp14:editId="534B7AA5">
              <wp:simplePos x="0" y="0"/>
              <wp:positionH relativeFrom="page">
                <wp:posOffset>0</wp:posOffset>
              </wp:positionH>
              <wp:positionV relativeFrom="page">
                <wp:posOffset>10296000</wp:posOffset>
              </wp:positionV>
              <wp:extent cx="1008380" cy="403200"/>
              <wp:effectExtent l="0" t="0" r="127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6B94D1A1" w14:textId="77777777" w:rsidR="000C4634" w:rsidRPr="0010490B" w:rsidRDefault="000C4634" w:rsidP="00386919">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7848E15" id="Freeform: Shape 5" o:spid="_x0000_s1068" style="position:absolute;margin-left:0;margin-top:810.7pt;width:79.4pt;height:31.7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6B94D1A1" w14:textId="77777777" w:rsidR="000C4634" w:rsidRPr="0010490B" w:rsidRDefault="000C4634" w:rsidP="00386919">
                    <w:pPr>
                      <w:jc w:val="right"/>
                    </w:pPr>
                    <w: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33E34" w14:textId="77777777" w:rsidR="00FC3F26" w:rsidRDefault="00FC3F26" w:rsidP="002453D6">
      <w:pPr>
        <w:spacing w:after="0" w:line="240" w:lineRule="auto"/>
      </w:pPr>
      <w:r>
        <w:separator/>
      </w:r>
    </w:p>
  </w:footnote>
  <w:footnote w:type="continuationSeparator" w:id="0">
    <w:p w14:paraId="39CB6B82" w14:textId="77777777" w:rsidR="00FC3F26" w:rsidRDefault="00FC3F26" w:rsidP="002453D6">
      <w:pPr>
        <w:spacing w:after="0" w:line="240" w:lineRule="auto"/>
      </w:pPr>
      <w:r>
        <w:continuationSeparator/>
      </w:r>
    </w:p>
  </w:footnote>
  <w:footnote w:type="continuationNotice" w:id="1">
    <w:p w14:paraId="27BD4F5B" w14:textId="77777777" w:rsidR="00FC3F26" w:rsidRDefault="00FC3F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7233" w14:textId="77777777" w:rsidR="000C4634" w:rsidRDefault="000C4634">
    <w:pPr>
      <w:pStyle w:val="Header"/>
    </w:pPr>
    <w:r>
      <w:rPr>
        <w:noProof/>
        <w:lang w:eastAsia="el-GR"/>
      </w:rPr>
      <w:drawing>
        <wp:anchor distT="0" distB="0" distL="114300" distR="114300" simplePos="0" relativeHeight="251658245" behindDoc="0" locked="0" layoutInCell="1" allowOverlap="1" wp14:anchorId="4E17C3C4" wp14:editId="22232A6B">
          <wp:simplePos x="0" y="0"/>
          <wp:positionH relativeFrom="column">
            <wp:posOffset>691515</wp:posOffset>
          </wp:positionH>
          <wp:positionV relativeFrom="page">
            <wp:posOffset>310515</wp:posOffset>
          </wp:positionV>
          <wp:extent cx="1463040" cy="310515"/>
          <wp:effectExtent l="0" t="0" r="3810" b="0"/>
          <wp:wrapTopAndBottom/>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3105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3639C" w14:textId="3F47E596" w:rsidR="000C4634" w:rsidRDefault="00964B3A" w:rsidP="00CD5895">
    <w:pPr>
      <w:pStyle w:val="Header"/>
      <w:tabs>
        <w:tab w:val="left" w:pos="11340"/>
      </w:tabs>
    </w:pPr>
    <w:r>
      <w:rPr>
        <w:noProof/>
        <w:lang w:eastAsia="el-GR"/>
      </w:rPr>
      <mc:AlternateContent>
        <mc:Choice Requires="wpg">
          <w:drawing>
            <wp:anchor distT="0" distB="0" distL="114300" distR="114300" simplePos="0" relativeHeight="251658240" behindDoc="0" locked="0" layoutInCell="1" allowOverlap="1" wp14:anchorId="6A7E9AB4" wp14:editId="54B6F65E">
              <wp:simplePos x="0" y="0"/>
              <wp:positionH relativeFrom="column">
                <wp:posOffset>1123950</wp:posOffset>
              </wp:positionH>
              <wp:positionV relativeFrom="paragraph">
                <wp:posOffset>0</wp:posOffset>
              </wp:positionV>
              <wp:extent cx="6085205" cy="1975485"/>
              <wp:effectExtent l="0" t="0" r="0" b="5715"/>
              <wp:wrapSquare wrapText="bothSides"/>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975485"/>
                        <a:chOff x="0" y="-8"/>
                        <a:chExt cx="9586" cy="3111"/>
                      </a:xfrm>
                    </wpg:grpSpPr>
                    <wps:wsp>
                      <wps:cNvPr id="8" name="Rectangle 7"/>
                      <wps:cNvSpPr>
                        <a:spLocks noChangeArrowheads="1"/>
                      </wps:cNvSpPr>
                      <wps:spPr bwMode="auto">
                        <a:xfrm>
                          <a:off x="9" y="-8"/>
                          <a:ext cx="9563"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5855" y="720"/>
                          <a:ext cx="708" cy="708"/>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49" y="815"/>
                          <a:ext cx="52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2" y="934"/>
                          <a:ext cx="702"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53" y="934"/>
                          <a:ext cx="550" cy="277"/>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3"/>
                      <wps:cNvSpPr>
                        <a:spLocks/>
                      </wps:cNvSpPr>
                      <wps:spPr bwMode="auto">
                        <a:xfrm>
                          <a:off x="8104" y="954"/>
                          <a:ext cx="229" cy="236"/>
                        </a:xfrm>
                        <a:custGeom>
                          <a:avLst/>
                          <a:gdLst>
                            <a:gd name="T0" fmla="*/ 137 w 229"/>
                            <a:gd name="T1" fmla="*/ 955 h 236"/>
                            <a:gd name="T2" fmla="*/ 0 w 229"/>
                            <a:gd name="T3" fmla="*/ 955 h 236"/>
                            <a:gd name="T4" fmla="*/ 0 w 229"/>
                            <a:gd name="T5" fmla="*/ 1191 h 236"/>
                            <a:gd name="T6" fmla="*/ 147 w 229"/>
                            <a:gd name="T7" fmla="*/ 1191 h 236"/>
                            <a:gd name="T8" fmla="*/ 177 w 229"/>
                            <a:gd name="T9" fmla="*/ 1187 h 236"/>
                            <a:gd name="T10" fmla="*/ 203 w 229"/>
                            <a:gd name="T11" fmla="*/ 1174 h 236"/>
                            <a:gd name="T12" fmla="*/ 218 w 229"/>
                            <a:gd name="T13" fmla="*/ 1158 h 236"/>
                            <a:gd name="T14" fmla="*/ 41 w 229"/>
                            <a:gd name="T15" fmla="*/ 1158 h 236"/>
                            <a:gd name="T16" fmla="*/ 41 w 229"/>
                            <a:gd name="T17" fmla="*/ 1084 h 236"/>
                            <a:gd name="T18" fmla="*/ 215 w 229"/>
                            <a:gd name="T19" fmla="*/ 1084 h 236"/>
                            <a:gd name="T20" fmla="*/ 210 w 229"/>
                            <a:gd name="T21" fmla="*/ 1078 h 236"/>
                            <a:gd name="T22" fmla="*/ 187 w 229"/>
                            <a:gd name="T23" fmla="*/ 1065 h 236"/>
                            <a:gd name="T24" fmla="*/ 199 w 229"/>
                            <a:gd name="T25" fmla="*/ 1058 h 236"/>
                            <a:gd name="T26" fmla="*/ 204 w 229"/>
                            <a:gd name="T27" fmla="*/ 1052 h 236"/>
                            <a:gd name="T28" fmla="*/ 41 w 229"/>
                            <a:gd name="T29" fmla="*/ 1052 h 236"/>
                            <a:gd name="T30" fmla="*/ 41 w 229"/>
                            <a:gd name="T31" fmla="*/ 988 h 236"/>
                            <a:gd name="T32" fmla="*/ 207 w 229"/>
                            <a:gd name="T33" fmla="*/ 988 h 236"/>
                            <a:gd name="T34" fmla="*/ 198 w 229"/>
                            <a:gd name="T35" fmla="*/ 975 h 236"/>
                            <a:gd name="T36" fmla="*/ 174 w 229"/>
                            <a:gd name="T37" fmla="*/ 960 h 236"/>
                            <a:gd name="T38" fmla="*/ 137 w 229"/>
                            <a:gd name="T39" fmla="*/ 955 h 236"/>
                            <a:gd name="T40" fmla="*/ 215 w 229"/>
                            <a:gd name="T41" fmla="*/ 1084 h 236"/>
                            <a:gd name="T42" fmla="*/ 135 w 229"/>
                            <a:gd name="T43" fmla="*/ 1084 h 236"/>
                            <a:gd name="T44" fmla="*/ 159 w 229"/>
                            <a:gd name="T45" fmla="*/ 1086 h 236"/>
                            <a:gd name="T46" fmla="*/ 175 w 229"/>
                            <a:gd name="T47" fmla="*/ 1094 h 236"/>
                            <a:gd name="T48" fmla="*/ 185 w 229"/>
                            <a:gd name="T49" fmla="*/ 1106 h 236"/>
                            <a:gd name="T50" fmla="*/ 189 w 229"/>
                            <a:gd name="T51" fmla="*/ 1124 h 236"/>
                            <a:gd name="T52" fmla="*/ 185 w 229"/>
                            <a:gd name="T53" fmla="*/ 1139 h 236"/>
                            <a:gd name="T54" fmla="*/ 176 w 229"/>
                            <a:gd name="T55" fmla="*/ 1149 h 236"/>
                            <a:gd name="T56" fmla="*/ 161 w 229"/>
                            <a:gd name="T57" fmla="*/ 1156 h 236"/>
                            <a:gd name="T58" fmla="*/ 139 w 229"/>
                            <a:gd name="T59" fmla="*/ 1158 h 236"/>
                            <a:gd name="T60" fmla="*/ 218 w 229"/>
                            <a:gd name="T61" fmla="*/ 1158 h 236"/>
                            <a:gd name="T62" fmla="*/ 222 w 229"/>
                            <a:gd name="T63" fmla="*/ 1153 h 236"/>
                            <a:gd name="T64" fmla="*/ 229 w 229"/>
                            <a:gd name="T65" fmla="*/ 1123 h 236"/>
                            <a:gd name="T66" fmla="*/ 228 w 229"/>
                            <a:gd name="T67" fmla="*/ 1115 h 236"/>
                            <a:gd name="T68" fmla="*/ 223 w 229"/>
                            <a:gd name="T69" fmla="*/ 1097 h 236"/>
                            <a:gd name="T70" fmla="*/ 215 w 229"/>
                            <a:gd name="T71" fmla="*/ 1084 h 236"/>
                            <a:gd name="T72" fmla="*/ 207 w 229"/>
                            <a:gd name="T73" fmla="*/ 988 h 236"/>
                            <a:gd name="T74" fmla="*/ 134 w 229"/>
                            <a:gd name="T75" fmla="*/ 988 h 236"/>
                            <a:gd name="T76" fmla="*/ 152 w 229"/>
                            <a:gd name="T77" fmla="*/ 989 h 236"/>
                            <a:gd name="T78" fmla="*/ 165 w 229"/>
                            <a:gd name="T79" fmla="*/ 995 h 236"/>
                            <a:gd name="T80" fmla="*/ 172 w 229"/>
                            <a:gd name="T81" fmla="*/ 1003 h 236"/>
                            <a:gd name="T82" fmla="*/ 175 w 229"/>
                            <a:gd name="T83" fmla="*/ 1015 h 236"/>
                            <a:gd name="T84" fmla="*/ 174 w 229"/>
                            <a:gd name="T85" fmla="*/ 1028 h 236"/>
                            <a:gd name="T86" fmla="*/ 167 w 229"/>
                            <a:gd name="T87" fmla="*/ 1040 h 236"/>
                            <a:gd name="T88" fmla="*/ 151 w 229"/>
                            <a:gd name="T89" fmla="*/ 1049 h 236"/>
                            <a:gd name="T90" fmla="*/ 122 w 229"/>
                            <a:gd name="T91" fmla="*/ 1052 h 236"/>
                            <a:gd name="T92" fmla="*/ 204 w 229"/>
                            <a:gd name="T93" fmla="*/ 1052 h 236"/>
                            <a:gd name="T94" fmla="*/ 208 w 229"/>
                            <a:gd name="T95" fmla="*/ 1047 h 236"/>
                            <a:gd name="T96" fmla="*/ 213 w 229"/>
                            <a:gd name="T97" fmla="*/ 1033 h 236"/>
                            <a:gd name="T98" fmla="*/ 215 w 229"/>
                            <a:gd name="T99" fmla="*/ 1015 h 236"/>
                            <a:gd name="T100" fmla="*/ 211 w 229"/>
                            <a:gd name="T101" fmla="*/ 994 h 236"/>
                            <a:gd name="T102" fmla="*/ 207 w 229"/>
                            <a:gd name="T103" fmla="*/ 988 h 2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29" h="236">
                              <a:moveTo>
                                <a:pt x="137" y="0"/>
                              </a:moveTo>
                              <a:lnTo>
                                <a:pt x="0" y="0"/>
                              </a:lnTo>
                              <a:lnTo>
                                <a:pt x="0" y="236"/>
                              </a:lnTo>
                              <a:lnTo>
                                <a:pt x="147" y="236"/>
                              </a:lnTo>
                              <a:lnTo>
                                <a:pt x="177" y="232"/>
                              </a:lnTo>
                              <a:lnTo>
                                <a:pt x="203" y="219"/>
                              </a:lnTo>
                              <a:lnTo>
                                <a:pt x="218" y="203"/>
                              </a:lnTo>
                              <a:lnTo>
                                <a:pt x="41" y="203"/>
                              </a:lnTo>
                              <a:lnTo>
                                <a:pt x="41" y="129"/>
                              </a:lnTo>
                              <a:lnTo>
                                <a:pt x="215" y="129"/>
                              </a:lnTo>
                              <a:lnTo>
                                <a:pt x="210" y="123"/>
                              </a:lnTo>
                              <a:lnTo>
                                <a:pt x="187" y="110"/>
                              </a:lnTo>
                              <a:lnTo>
                                <a:pt x="199" y="103"/>
                              </a:lnTo>
                              <a:lnTo>
                                <a:pt x="204" y="97"/>
                              </a:lnTo>
                              <a:lnTo>
                                <a:pt x="41" y="97"/>
                              </a:lnTo>
                              <a:lnTo>
                                <a:pt x="41" y="33"/>
                              </a:lnTo>
                              <a:lnTo>
                                <a:pt x="207" y="33"/>
                              </a:lnTo>
                              <a:lnTo>
                                <a:pt x="198" y="20"/>
                              </a:lnTo>
                              <a:lnTo>
                                <a:pt x="174" y="5"/>
                              </a:lnTo>
                              <a:lnTo>
                                <a:pt x="137" y="0"/>
                              </a:lnTo>
                              <a:close/>
                              <a:moveTo>
                                <a:pt x="215" y="129"/>
                              </a:moveTo>
                              <a:lnTo>
                                <a:pt x="135" y="129"/>
                              </a:lnTo>
                              <a:lnTo>
                                <a:pt x="159" y="131"/>
                              </a:lnTo>
                              <a:lnTo>
                                <a:pt x="175" y="139"/>
                              </a:lnTo>
                              <a:lnTo>
                                <a:pt x="185" y="151"/>
                              </a:lnTo>
                              <a:lnTo>
                                <a:pt x="189" y="169"/>
                              </a:lnTo>
                              <a:lnTo>
                                <a:pt x="185" y="184"/>
                              </a:lnTo>
                              <a:lnTo>
                                <a:pt x="176" y="194"/>
                              </a:lnTo>
                              <a:lnTo>
                                <a:pt x="161" y="201"/>
                              </a:lnTo>
                              <a:lnTo>
                                <a:pt x="139" y="203"/>
                              </a:lnTo>
                              <a:lnTo>
                                <a:pt x="218" y="203"/>
                              </a:lnTo>
                              <a:lnTo>
                                <a:pt x="222" y="198"/>
                              </a:lnTo>
                              <a:lnTo>
                                <a:pt x="229" y="168"/>
                              </a:lnTo>
                              <a:lnTo>
                                <a:pt x="228" y="160"/>
                              </a:lnTo>
                              <a:lnTo>
                                <a:pt x="223" y="142"/>
                              </a:lnTo>
                              <a:lnTo>
                                <a:pt x="215" y="129"/>
                              </a:lnTo>
                              <a:close/>
                              <a:moveTo>
                                <a:pt x="207" y="33"/>
                              </a:moveTo>
                              <a:lnTo>
                                <a:pt x="134" y="33"/>
                              </a:lnTo>
                              <a:lnTo>
                                <a:pt x="152" y="34"/>
                              </a:lnTo>
                              <a:lnTo>
                                <a:pt x="165" y="40"/>
                              </a:lnTo>
                              <a:lnTo>
                                <a:pt x="172" y="48"/>
                              </a:lnTo>
                              <a:lnTo>
                                <a:pt x="175" y="60"/>
                              </a:lnTo>
                              <a:lnTo>
                                <a:pt x="174" y="73"/>
                              </a:lnTo>
                              <a:lnTo>
                                <a:pt x="167" y="85"/>
                              </a:lnTo>
                              <a:lnTo>
                                <a:pt x="151" y="94"/>
                              </a:lnTo>
                              <a:lnTo>
                                <a:pt x="122" y="97"/>
                              </a:lnTo>
                              <a:lnTo>
                                <a:pt x="204" y="97"/>
                              </a:lnTo>
                              <a:lnTo>
                                <a:pt x="208" y="92"/>
                              </a:lnTo>
                              <a:lnTo>
                                <a:pt x="213" y="78"/>
                              </a:lnTo>
                              <a:lnTo>
                                <a:pt x="215" y="60"/>
                              </a:lnTo>
                              <a:lnTo>
                                <a:pt x="211" y="39"/>
                              </a:lnTo>
                              <a:lnTo>
                                <a:pt x="207"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51" y="954"/>
                          <a:ext cx="24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62" y="954"/>
                          <a:ext cx="248" cy="23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6"/>
                      <wps:cNvSpPr>
                        <a:spLocks/>
                      </wps:cNvSpPr>
                      <wps:spPr bwMode="auto">
                        <a:xfrm>
                          <a:off x="8344" y="954"/>
                          <a:ext cx="277" cy="236"/>
                        </a:xfrm>
                        <a:custGeom>
                          <a:avLst/>
                          <a:gdLst>
                            <a:gd name="T0" fmla="*/ 158 w 277"/>
                            <a:gd name="T1" fmla="*/ 955 h 236"/>
                            <a:gd name="T2" fmla="*/ 123 w 277"/>
                            <a:gd name="T3" fmla="*/ 955 h 236"/>
                            <a:gd name="T4" fmla="*/ 0 w 277"/>
                            <a:gd name="T5" fmla="*/ 1191 h 236"/>
                            <a:gd name="T6" fmla="*/ 42 w 277"/>
                            <a:gd name="T7" fmla="*/ 1191 h 236"/>
                            <a:gd name="T8" fmla="*/ 76 w 277"/>
                            <a:gd name="T9" fmla="*/ 1128 h 236"/>
                            <a:gd name="T10" fmla="*/ 245 w 277"/>
                            <a:gd name="T11" fmla="*/ 1128 h 236"/>
                            <a:gd name="T12" fmla="*/ 229 w 277"/>
                            <a:gd name="T13" fmla="*/ 1095 h 236"/>
                            <a:gd name="T14" fmla="*/ 91 w 277"/>
                            <a:gd name="T15" fmla="*/ 1095 h 236"/>
                            <a:gd name="T16" fmla="*/ 137 w 277"/>
                            <a:gd name="T17" fmla="*/ 1001 h 236"/>
                            <a:gd name="T18" fmla="*/ 181 w 277"/>
                            <a:gd name="T19" fmla="*/ 1001 h 236"/>
                            <a:gd name="T20" fmla="*/ 158 w 277"/>
                            <a:gd name="T21" fmla="*/ 955 h 236"/>
                            <a:gd name="T22" fmla="*/ 245 w 277"/>
                            <a:gd name="T23" fmla="*/ 1128 h 236"/>
                            <a:gd name="T24" fmla="*/ 200 w 277"/>
                            <a:gd name="T25" fmla="*/ 1128 h 236"/>
                            <a:gd name="T26" fmla="*/ 233 w 277"/>
                            <a:gd name="T27" fmla="*/ 1191 h 236"/>
                            <a:gd name="T28" fmla="*/ 277 w 277"/>
                            <a:gd name="T29" fmla="*/ 1191 h 236"/>
                            <a:gd name="T30" fmla="*/ 245 w 277"/>
                            <a:gd name="T31" fmla="*/ 1128 h 236"/>
                            <a:gd name="T32" fmla="*/ 181 w 277"/>
                            <a:gd name="T33" fmla="*/ 1001 h 236"/>
                            <a:gd name="T34" fmla="*/ 137 w 277"/>
                            <a:gd name="T35" fmla="*/ 1001 h 236"/>
                            <a:gd name="T36" fmla="*/ 186 w 277"/>
                            <a:gd name="T37" fmla="*/ 1095 h 236"/>
                            <a:gd name="T38" fmla="*/ 229 w 277"/>
                            <a:gd name="T39" fmla="*/ 1095 h 236"/>
                            <a:gd name="T40" fmla="*/ 181 w 277"/>
                            <a:gd name="T41" fmla="*/ 1001 h 2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7" h="236">
                              <a:moveTo>
                                <a:pt x="158" y="0"/>
                              </a:moveTo>
                              <a:lnTo>
                                <a:pt x="123" y="0"/>
                              </a:lnTo>
                              <a:lnTo>
                                <a:pt x="0" y="236"/>
                              </a:lnTo>
                              <a:lnTo>
                                <a:pt x="42" y="236"/>
                              </a:lnTo>
                              <a:lnTo>
                                <a:pt x="76" y="173"/>
                              </a:lnTo>
                              <a:lnTo>
                                <a:pt x="245" y="173"/>
                              </a:lnTo>
                              <a:lnTo>
                                <a:pt x="229" y="140"/>
                              </a:lnTo>
                              <a:lnTo>
                                <a:pt x="91" y="140"/>
                              </a:lnTo>
                              <a:lnTo>
                                <a:pt x="137" y="46"/>
                              </a:lnTo>
                              <a:lnTo>
                                <a:pt x="181" y="46"/>
                              </a:lnTo>
                              <a:lnTo>
                                <a:pt x="158" y="0"/>
                              </a:lnTo>
                              <a:close/>
                              <a:moveTo>
                                <a:pt x="245" y="173"/>
                              </a:moveTo>
                              <a:lnTo>
                                <a:pt x="200" y="173"/>
                              </a:lnTo>
                              <a:lnTo>
                                <a:pt x="233" y="236"/>
                              </a:lnTo>
                              <a:lnTo>
                                <a:pt x="277" y="236"/>
                              </a:lnTo>
                              <a:lnTo>
                                <a:pt x="245" y="173"/>
                              </a:lnTo>
                              <a:close/>
                              <a:moveTo>
                                <a:pt x="181" y="46"/>
                              </a:moveTo>
                              <a:lnTo>
                                <a:pt x="137" y="46"/>
                              </a:lnTo>
                              <a:lnTo>
                                <a:pt x="186" y="140"/>
                              </a:lnTo>
                              <a:lnTo>
                                <a:pt x="229" y="140"/>
                              </a:lnTo>
                              <a:lnTo>
                                <a:pt x="18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0" y="3022"/>
                          <a:ext cx="9586"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211" y="2078"/>
                          <a:ext cx="898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5AF9D" w14:textId="09149F7C" w:rsidR="000C4634" w:rsidRPr="00AD0EED" w:rsidRDefault="000C4634" w:rsidP="00845D4F">
                            <w:pPr>
                              <w:spacing w:line="240" w:lineRule="auto"/>
                              <w:rPr>
                                <w:rFonts w:ascii="Arial" w:hAnsi="Arial" w:cs="Arial"/>
                                <w:sz w:val="29"/>
                                <w:lang w:val="en-US"/>
                              </w:rPr>
                            </w:pPr>
                            <w:r w:rsidRPr="00981244">
                              <w:rPr>
                                <w:rFonts w:ascii="Arial" w:hAnsi="Arial" w:cs="Arial"/>
                                <w:color w:val="0E3B70"/>
                                <w:sz w:val="36"/>
                                <w:szCs w:val="36"/>
                              </w:rPr>
                              <w:t>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00AD0EED">
                              <w:rPr>
                                <w:rFonts w:ascii="Arial" w:hAnsi="Arial" w:cs="Arial"/>
                                <w:color w:val="63A1AA"/>
                                <w:sz w:val="28"/>
                                <w:szCs w:val="34"/>
                                <w:lang w:val="en-US"/>
                              </w:rPr>
                              <w:t>Economic Research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6A7E9AB4" id="Group 11" o:spid="_x0000_s1049" style="position:absolute;margin-left:88.5pt;margin-top:0;width:479.15pt;height:155.55pt;z-index:25165824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">
              <v:rect id="Rectangle 7" o:spid="_x0000_s1050" style="position:absolute;left:9;top:-8;width:956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" fillcolor="#e5e4de" stroked="f"/>
              <v:rect id="Rectangle 8" o:spid="_x0000_s1051"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52" type="#_x0000_t75" style="position:absolute;left:5949;top:815;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6" o:title=""/>
              </v:shape>
              <v:shape id="Picture 11" o:spid="_x0000_s1053" type="#_x0000_t75" style="position:absolute;left:6732;top:934;width:70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7" o:title=""/>
              </v:shape>
              <v:shape id="Picture 12" o:spid="_x0000_s1054" type="#_x0000_t75" style="position:absolute;left:7453;top:934;width:55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8" o:title=""/>
              </v:shape>
              <v:shape id="AutoShape 13" o:spid="_x0000_s1055" style="position:absolute;left:8104;top:954;width:229;height:236;visibility:visible;mso-wrap-style:square;v-text-anchor:top" coordsize="2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56" type="#_x0000_t75" style="position:absolute;left:8651;top:954;width:24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9" o:title=""/>
              </v:shape>
              <v:shape id="Picture 15" o:spid="_x0000_s1057" type="#_x0000_t75" style="position:absolute;left:8962;top:954;width:24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10" o:title=""/>
              </v:shape>
              <v:shape id="AutoShape 16" o:spid="_x0000_s1058" style="position:absolute;left:8344;top:954;width:277;height:236;visibility:visible;mso-wrap-style:square;v-text-anchor:top" coordsize="2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path="m158,l123,,,236r42,l76,173r169,l229,140r-138,l137,46r44,l158,xm245,173r-45,l233,236r44,l245,173xm181,46r-44,l186,140r43,l181,46xe" fillcolor="#231f20" stroked="f">
                <v:path arrowok="t" o:connecttype="custom" o:connectlocs="158,955;123,955;0,1191;42,1191;76,1128;245,1128;229,1095;91,1095;137,1001;181,1001;158,955;245,1128;200,1128;233,1191;277,1191;245,1128;181,1001;137,1001;186,1095;229,1095;181,1001" o:connectangles="0,0,0,0,0,0,0,0,0,0,0,0,0,0,0,0,0,0,0,0,0"/>
              </v:shape>
              <v:rect id="Rectangle 17" o:spid="_x0000_s1059" style="position:absolute;top:3022;width:958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type id="_x0000_t202" coordsize="21600,21600" o:spt="202" path="m,l,21600r21600,l21600,xe">
                <v:stroke joinstyle="miter"/>
                <v:path gradientshapeok="t" o:connecttype="rect"/>
              </v:shapetype>
              <v:shape id="Text Box 18" o:spid="_x0000_s1060" type="#_x0000_t202" style="position:absolute;left:211;top:2078;width:898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6D5AF9D" w14:textId="09149F7C" w:rsidR="000C4634" w:rsidRPr="00AD0EED" w:rsidRDefault="000C4634" w:rsidP="00845D4F">
                      <w:pPr>
                        <w:spacing w:line="240" w:lineRule="auto"/>
                        <w:rPr>
                          <w:rFonts w:ascii="Arial" w:hAnsi="Arial" w:cs="Arial"/>
                          <w:sz w:val="29"/>
                          <w:lang w:val="en-US"/>
                        </w:rPr>
                      </w:pPr>
                      <w:r w:rsidRPr="00981244">
                        <w:rPr>
                          <w:rFonts w:ascii="Arial" w:hAnsi="Arial" w:cs="Arial"/>
                          <w:color w:val="0E3B70"/>
                          <w:sz w:val="36"/>
                          <w:szCs w:val="36"/>
                        </w:rPr>
                        <w:t>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00AD0EED">
                        <w:rPr>
                          <w:rFonts w:ascii="Arial" w:hAnsi="Arial" w:cs="Arial"/>
                          <w:color w:val="63A1AA"/>
                          <w:sz w:val="28"/>
                          <w:szCs w:val="34"/>
                          <w:lang w:val="en-US"/>
                        </w:rPr>
                        <w:t>Economic Research</w:t>
                      </w:r>
                    </w:p>
                  </w:txbxContent>
                </v:textbox>
              </v:shape>
              <w10:wrap type="square"/>
            </v:group>
          </w:pict>
        </mc:Fallback>
      </mc:AlternateContent>
    </w:r>
    <w:r w:rsidR="00EF4D2A">
      <w:rPr>
        <w:noProof/>
        <w:lang w:eastAsia="el-GR"/>
      </w:rPr>
      <mc:AlternateContent>
        <mc:Choice Requires="wpg">
          <w:drawing>
            <wp:anchor distT="0" distB="0" distL="114300" distR="114300" simplePos="0" relativeHeight="251658248" behindDoc="1" locked="0" layoutInCell="1" allowOverlap="1" wp14:anchorId="1BE9055F" wp14:editId="5261FB88">
              <wp:simplePos x="0" y="0"/>
              <wp:positionH relativeFrom="column">
                <wp:posOffset>0</wp:posOffset>
              </wp:positionH>
              <wp:positionV relativeFrom="page">
                <wp:posOffset>9525</wp:posOffset>
              </wp:positionV>
              <wp:extent cx="1010285" cy="1972945"/>
              <wp:effectExtent l="0" t="0" r="18415" b="8255"/>
              <wp:wrapTight wrapText="bothSides">
                <wp:wrapPolygon edited="0">
                  <wp:start x="0" y="0"/>
                  <wp:lineTo x="0" y="21482"/>
                  <wp:lineTo x="21586" y="21482"/>
                  <wp:lineTo x="21586"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972945"/>
                        <a:chOff x="0" y="0"/>
                        <a:chExt cx="1591" cy="3107"/>
                      </a:xfrm>
                    </wpg:grpSpPr>
                    <wps:wsp>
                      <wps:cNvPr id="9" name="Rectangle 3"/>
                      <wps:cNvSpPr>
                        <a:spLocks noChangeArrowheads="1"/>
                      </wps:cNvSpPr>
                      <wps:spPr bwMode="auto">
                        <a:xfrm>
                          <a:off x="0" y="0"/>
                          <a:ext cx="1591"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4"/>
                      <wps:cNvSpPr>
                        <a:spLocks noChangeArrowheads="1"/>
                      </wps:cNvSpPr>
                      <wps:spPr bwMode="auto">
                        <a:xfrm>
                          <a:off x="0" y="3026"/>
                          <a:ext cx="1591"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5"/>
                      <wps:cNvSpPr txBox="1">
                        <a:spLocks noChangeArrowheads="1"/>
                      </wps:cNvSpPr>
                      <wps:spPr bwMode="auto">
                        <a:xfrm>
                          <a:off x="0" y="0"/>
                          <a:ext cx="159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2ED8" w14:textId="2EBAD8F8"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1C02B9">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wps:txbx>
                      <wps:bodyPr rot="0" vert="horz" wrap="square" lIns="0" tIns="0" rIns="0" bIns="0" anchor="t" anchorCtr="0" upright="1">
                        <a:noAutofit/>
                      </wps:bodyPr>
                    </wps:wsp>
                  </wpg:wgp>
                </a:graphicData>
              </a:graphic>
            </wp:anchor>
          </w:drawing>
        </mc:Choice>
        <mc:Fallback xmlns:w16sdtfl="http://schemas.microsoft.com/office/word/2024/wordml/sdtformatlock" xmlns:w16du="http://schemas.microsoft.com/office/word/2023/wordml/word16du">
          <w:pict>
            <v:group w14:anchorId="1BE9055F" id="Group 1" o:spid="_x0000_s1061" style="position:absolute;margin-left:0;margin-top:.75pt;width:79.55pt;height:155.35pt;z-index:-251658232;mso-position-vertical-relative:page" coordsize="159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">
              <v:rect id="Rectangle 3" o:spid="_x0000_s1062" style="position:absolute;width:15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" fillcolor="#e5e4de" stroked="f"/>
              <v:rect id="Rectangle 4" o:spid="_x0000_s1063" style="position:absolute;top:3026;width:15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" fillcolor="#0e3b70" stroked="f"/>
              <v:shape id="Text Box 5" o:spid="_x0000_s1064" type="#_x0000_t202" style="position:absolute;width:159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0502ED8" w14:textId="2EBAD8F8" w:rsidR="000C4634" w:rsidRPr="00C906C1" w:rsidRDefault="00B62C63"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08260C">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1C02B9">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0C4634"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sidR="000C4634">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sidR="000C463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v:textbox>
              </v:shape>
              <w10:wrap type="tight" anchory="page"/>
            </v:group>
          </w:pict>
        </mc:Fallback>
      </mc:AlternateContent>
    </w:r>
    <w:r w:rsidR="002218E9">
      <w:rPr>
        <w:noProof/>
        <w:lang w:eastAsia="el-GR"/>
      </w:rPr>
      <mc:AlternateContent>
        <mc:Choice Requires="wps">
          <w:drawing>
            <wp:anchor distT="45720" distB="45720" distL="114300" distR="114300" simplePos="0" relativeHeight="251658242" behindDoc="0" locked="0" layoutInCell="1" allowOverlap="1" wp14:anchorId="01C3A54A" wp14:editId="3105E53B">
              <wp:simplePos x="0" y="0"/>
              <wp:positionH relativeFrom="column">
                <wp:posOffset>1008380</wp:posOffset>
              </wp:positionH>
              <wp:positionV relativeFrom="paragraph">
                <wp:posOffset>698785</wp:posOffset>
              </wp:positionV>
              <wp:extent cx="1657350" cy="3048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chemeClr val="bg2">
                          <a:alpha val="0"/>
                        </a:schemeClr>
                      </a:solidFill>
                      <a:ln w="9525">
                        <a:noFill/>
                        <a:miter lim="800000"/>
                        <a:headEnd/>
                        <a:tailEnd/>
                      </a:ln>
                    </wps:spPr>
                    <wps:txbx>
                      <w:txbxContent>
                        <w:p w14:paraId="5A96C833" w14:textId="76764281" w:rsidR="000C4634" w:rsidRPr="0008260C" w:rsidRDefault="000C4634">
                          <w:pPr>
                            <w:rPr>
                              <w:sz w:val="20"/>
                            </w:rPr>
                          </w:pPr>
                          <w:r>
                            <w:rPr>
                              <w:rFonts w:ascii="Arial" w:hAnsi="Arial" w:cs="Arial"/>
                              <w:color w:val="0E3B70"/>
                              <w:sz w:val="28"/>
                              <w:lang w:val="en-US"/>
                            </w:rPr>
                            <w:t xml:space="preserve">  </w:t>
                          </w:r>
                          <w:r w:rsidR="0023577D">
                            <w:rPr>
                              <w:rFonts w:ascii="Arial" w:hAnsi="Arial" w:cs="Arial"/>
                              <w:color w:val="0E3B70"/>
                              <w:sz w:val="28"/>
                            </w:rPr>
                            <w:t>ΑΥΓΟΥΣΤ</w:t>
                          </w:r>
                          <w:r w:rsidR="0008260C">
                            <w:rPr>
                              <w:rFonts w:ascii="Arial" w:hAnsi="Arial" w:cs="Arial"/>
                              <w:color w:val="0E3B70"/>
                              <w:sz w:val="28"/>
                            </w:rPr>
                            <w:t>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1C3A54A" id="Text Box 217" o:spid="_x0000_s1065" type="#_x0000_t202" style="position:absolute;margin-left:79.4pt;margin-top:55pt;width:130.5pt;height:2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" fillcolor="#e7e6e6 [3214]" stroked="f">
              <v:fill opacity="0"/>
              <v:textbox>
                <w:txbxContent>
                  <w:p w14:paraId="5A96C833" w14:textId="76764281" w:rsidR="000C4634" w:rsidRPr="0008260C" w:rsidRDefault="000C4634">
                    <w:pPr>
                      <w:rPr>
                        <w:sz w:val="20"/>
                      </w:rPr>
                    </w:pPr>
                    <w:r>
                      <w:rPr>
                        <w:rFonts w:ascii="Arial" w:hAnsi="Arial" w:cs="Arial"/>
                        <w:color w:val="0E3B70"/>
                        <w:sz w:val="28"/>
                        <w:lang w:val="en-US"/>
                      </w:rPr>
                      <w:t xml:space="preserve">  </w:t>
                    </w:r>
                    <w:r w:rsidR="0023577D">
                      <w:rPr>
                        <w:rFonts w:ascii="Arial" w:hAnsi="Arial" w:cs="Arial"/>
                        <w:color w:val="0E3B70"/>
                        <w:sz w:val="28"/>
                      </w:rPr>
                      <w:t>ΑΥΓΟΥΣΤ</w:t>
                    </w:r>
                    <w:r w:rsidR="0008260C">
                      <w:rPr>
                        <w:rFonts w:ascii="Arial" w:hAnsi="Arial" w:cs="Arial"/>
                        <w:color w:val="0E3B70"/>
                        <w:sz w:val="28"/>
                      </w:rPr>
                      <w:t>ΟΥ</w:t>
                    </w:r>
                  </w:p>
                </w:txbxContent>
              </v:textbox>
              <w10:wrap type="square"/>
            </v:shape>
          </w:pict>
        </mc:Fallback>
      </mc:AlternateContent>
    </w:r>
    <w:r w:rsidR="00E73F63">
      <w:rPr>
        <w:noProof/>
        <w:lang w:eastAsia="el-GR"/>
      </w:rPr>
      <mc:AlternateContent>
        <mc:Choice Requires="wps">
          <w:drawing>
            <wp:anchor distT="45720" distB="45720" distL="114300" distR="114300" simplePos="0" relativeHeight="251658247" behindDoc="0" locked="0" layoutInCell="1" allowOverlap="1" wp14:anchorId="62BABE2D" wp14:editId="443F8AA7">
              <wp:simplePos x="0" y="0"/>
              <wp:positionH relativeFrom="column">
                <wp:posOffset>1113155</wp:posOffset>
              </wp:positionH>
              <wp:positionV relativeFrom="paragraph">
                <wp:posOffset>342156</wp:posOffset>
              </wp:positionV>
              <wp:extent cx="1162050" cy="421005"/>
              <wp:effectExtent l="0" t="0" r="0" b="0"/>
              <wp:wrapSquare wrapText="bothSides"/>
              <wp:docPr id="1198"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1005"/>
                      </a:xfrm>
                      <a:prstGeom prst="rect">
                        <a:avLst/>
                      </a:prstGeom>
                      <a:solidFill>
                        <a:schemeClr val="bg2">
                          <a:alpha val="0"/>
                        </a:schemeClr>
                      </a:solidFill>
                      <a:ln w="9525">
                        <a:noFill/>
                        <a:miter lim="800000"/>
                        <a:headEnd/>
                        <a:tailEnd/>
                      </a:ln>
                    </wps:spPr>
                    <wps:txbx>
                      <w:txbxContent>
                        <w:p w14:paraId="2DA7752C" w14:textId="19D3B016" w:rsidR="000C4634" w:rsidRPr="0023577D" w:rsidRDefault="0023577D" w:rsidP="00490C0E">
                          <w:pPr>
                            <w:rPr>
                              <w:rFonts w:ascii="Arial" w:hAnsi="Arial" w:cs="Arial"/>
                              <w:color w:val="0E3B70"/>
                              <w:sz w:val="40"/>
                              <w:szCs w:val="40"/>
                            </w:rPr>
                          </w:pPr>
                          <w:r>
                            <w:rPr>
                              <w:rFonts w:ascii="Arial" w:hAnsi="Arial" w:cs="Arial"/>
                              <w:color w:val="0E3B70"/>
                              <w:sz w:val="40"/>
                              <w:szCs w:val="40"/>
                            </w:rPr>
                            <w:t>29</w:t>
                          </w:r>
                        </w:p>
                        <w:p w14:paraId="0C46D528" w14:textId="77777777" w:rsidR="00B62C63" w:rsidRDefault="00B62C63" w:rsidP="00490C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2BABE2D" id="Text Box 1198" o:spid="_x0000_s1066" type="#_x0000_t202" style="position:absolute;margin-left:87.65pt;margin-top:26.95pt;width:91.5pt;height:33.1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" fillcolor="#e7e6e6 [3214]" stroked="f">
              <v:fill opacity="0"/>
              <v:textbox>
                <w:txbxContent>
                  <w:p w14:paraId="2DA7752C" w14:textId="19D3B016" w:rsidR="000C4634" w:rsidRPr="0023577D" w:rsidRDefault="0023577D" w:rsidP="00490C0E">
                    <w:pPr>
                      <w:rPr>
                        <w:rFonts w:ascii="Arial" w:hAnsi="Arial" w:cs="Arial"/>
                        <w:color w:val="0E3B70"/>
                        <w:sz w:val="40"/>
                        <w:szCs w:val="40"/>
                      </w:rPr>
                    </w:pPr>
                    <w:r>
                      <w:rPr>
                        <w:rFonts w:ascii="Arial" w:hAnsi="Arial" w:cs="Arial"/>
                        <w:color w:val="0E3B70"/>
                        <w:sz w:val="40"/>
                        <w:szCs w:val="40"/>
                      </w:rPr>
                      <w:t>29</w:t>
                    </w:r>
                  </w:p>
                  <w:p w14:paraId="0C46D528" w14:textId="77777777" w:rsidR="00B62C63" w:rsidRDefault="00B62C63" w:rsidP="00490C0E"/>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FC0785"/>
    <w:multiLevelType w:val="hybridMultilevel"/>
    <w:tmpl w:val="5EEA8AD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3" w15:restartNumberingAfterBreak="0">
    <w:nsid w:val="16CC39F4"/>
    <w:multiLevelType w:val="hybridMultilevel"/>
    <w:tmpl w:val="F482D17C"/>
    <w:lvl w:ilvl="0" w:tplc="04090001">
      <w:start w:val="1"/>
      <w:numFmt w:val="bullet"/>
      <w:lvlText w:val=""/>
      <w:lvlJc w:val="left"/>
      <w:pPr>
        <w:ind w:left="2478" w:hanging="360"/>
      </w:pPr>
      <w:rPr>
        <w:rFonts w:ascii="Symbol" w:hAnsi="Symbol" w:hint="default"/>
      </w:rPr>
    </w:lvl>
    <w:lvl w:ilvl="1" w:tplc="04090003" w:tentative="1">
      <w:start w:val="1"/>
      <w:numFmt w:val="bullet"/>
      <w:lvlText w:val="o"/>
      <w:lvlJc w:val="left"/>
      <w:pPr>
        <w:ind w:left="3198" w:hanging="360"/>
      </w:pPr>
      <w:rPr>
        <w:rFonts w:ascii="Courier New" w:hAnsi="Courier New" w:cs="Courier New" w:hint="default"/>
      </w:rPr>
    </w:lvl>
    <w:lvl w:ilvl="2" w:tplc="04090005" w:tentative="1">
      <w:start w:val="1"/>
      <w:numFmt w:val="bullet"/>
      <w:lvlText w:val=""/>
      <w:lvlJc w:val="left"/>
      <w:pPr>
        <w:ind w:left="3918" w:hanging="360"/>
      </w:pPr>
      <w:rPr>
        <w:rFonts w:ascii="Wingdings" w:hAnsi="Wingdings" w:hint="default"/>
      </w:rPr>
    </w:lvl>
    <w:lvl w:ilvl="3" w:tplc="04090001" w:tentative="1">
      <w:start w:val="1"/>
      <w:numFmt w:val="bullet"/>
      <w:lvlText w:val=""/>
      <w:lvlJc w:val="left"/>
      <w:pPr>
        <w:ind w:left="4638" w:hanging="360"/>
      </w:pPr>
      <w:rPr>
        <w:rFonts w:ascii="Symbol" w:hAnsi="Symbol" w:hint="default"/>
      </w:rPr>
    </w:lvl>
    <w:lvl w:ilvl="4" w:tplc="04090003" w:tentative="1">
      <w:start w:val="1"/>
      <w:numFmt w:val="bullet"/>
      <w:lvlText w:val="o"/>
      <w:lvlJc w:val="left"/>
      <w:pPr>
        <w:ind w:left="5358" w:hanging="360"/>
      </w:pPr>
      <w:rPr>
        <w:rFonts w:ascii="Courier New" w:hAnsi="Courier New" w:cs="Courier New" w:hint="default"/>
      </w:rPr>
    </w:lvl>
    <w:lvl w:ilvl="5" w:tplc="04090005" w:tentative="1">
      <w:start w:val="1"/>
      <w:numFmt w:val="bullet"/>
      <w:lvlText w:val=""/>
      <w:lvlJc w:val="left"/>
      <w:pPr>
        <w:ind w:left="6078" w:hanging="360"/>
      </w:pPr>
      <w:rPr>
        <w:rFonts w:ascii="Wingdings" w:hAnsi="Wingdings" w:hint="default"/>
      </w:rPr>
    </w:lvl>
    <w:lvl w:ilvl="6" w:tplc="04090001" w:tentative="1">
      <w:start w:val="1"/>
      <w:numFmt w:val="bullet"/>
      <w:lvlText w:val=""/>
      <w:lvlJc w:val="left"/>
      <w:pPr>
        <w:ind w:left="6798" w:hanging="360"/>
      </w:pPr>
      <w:rPr>
        <w:rFonts w:ascii="Symbol" w:hAnsi="Symbol" w:hint="default"/>
      </w:rPr>
    </w:lvl>
    <w:lvl w:ilvl="7" w:tplc="04090003" w:tentative="1">
      <w:start w:val="1"/>
      <w:numFmt w:val="bullet"/>
      <w:lvlText w:val="o"/>
      <w:lvlJc w:val="left"/>
      <w:pPr>
        <w:ind w:left="7518" w:hanging="360"/>
      </w:pPr>
      <w:rPr>
        <w:rFonts w:ascii="Courier New" w:hAnsi="Courier New" w:cs="Courier New" w:hint="default"/>
      </w:rPr>
    </w:lvl>
    <w:lvl w:ilvl="8" w:tplc="04090005" w:tentative="1">
      <w:start w:val="1"/>
      <w:numFmt w:val="bullet"/>
      <w:lvlText w:val=""/>
      <w:lvlJc w:val="left"/>
      <w:pPr>
        <w:ind w:left="8238" w:hanging="360"/>
      </w:pPr>
      <w:rPr>
        <w:rFonts w:ascii="Wingdings" w:hAnsi="Wingdings" w:hint="default"/>
      </w:rPr>
    </w:lvl>
  </w:abstractNum>
  <w:abstractNum w:abstractNumId="4" w15:restartNumberingAfterBreak="0">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5" w15:restartNumberingAfterBreak="0">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51520444"/>
    <w:multiLevelType w:val="hybridMultilevel"/>
    <w:tmpl w:val="B8DAFBF6"/>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301229286">
    <w:abstractNumId w:val="2"/>
  </w:num>
  <w:num w:numId="2" w16cid:durableId="364673615">
    <w:abstractNumId w:val="5"/>
  </w:num>
  <w:num w:numId="3" w16cid:durableId="1846240889">
    <w:abstractNumId w:val="0"/>
  </w:num>
  <w:num w:numId="4" w16cid:durableId="446244118">
    <w:abstractNumId w:val="4"/>
  </w:num>
  <w:num w:numId="5" w16cid:durableId="89787275">
    <w:abstractNumId w:val="3"/>
  </w:num>
  <w:num w:numId="6" w16cid:durableId="587538965">
    <w:abstractNumId w:val="6"/>
  </w:num>
  <w:num w:numId="7" w16cid:durableId="1041826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189"/>
    <w:rsid w:val="0000239D"/>
    <w:rsid w:val="00005E56"/>
    <w:rsid w:val="00023D2F"/>
    <w:rsid w:val="00025495"/>
    <w:rsid w:val="00030D50"/>
    <w:rsid w:val="000351F0"/>
    <w:rsid w:val="00037491"/>
    <w:rsid w:val="0004158C"/>
    <w:rsid w:val="000420F3"/>
    <w:rsid w:val="00045181"/>
    <w:rsid w:val="0005468B"/>
    <w:rsid w:val="00054F38"/>
    <w:rsid w:val="00060486"/>
    <w:rsid w:val="0006554F"/>
    <w:rsid w:val="0006597A"/>
    <w:rsid w:val="00072A54"/>
    <w:rsid w:val="000769E0"/>
    <w:rsid w:val="0008260C"/>
    <w:rsid w:val="00084767"/>
    <w:rsid w:val="000860E4"/>
    <w:rsid w:val="00087D1A"/>
    <w:rsid w:val="00092569"/>
    <w:rsid w:val="00093A67"/>
    <w:rsid w:val="00093C0D"/>
    <w:rsid w:val="000A15D1"/>
    <w:rsid w:val="000A437D"/>
    <w:rsid w:val="000A6EF1"/>
    <w:rsid w:val="000B0710"/>
    <w:rsid w:val="000B2249"/>
    <w:rsid w:val="000B2467"/>
    <w:rsid w:val="000B3AD0"/>
    <w:rsid w:val="000B5CED"/>
    <w:rsid w:val="000C4634"/>
    <w:rsid w:val="000C4923"/>
    <w:rsid w:val="000C753C"/>
    <w:rsid w:val="000D2742"/>
    <w:rsid w:val="000D75E5"/>
    <w:rsid w:val="000E25C3"/>
    <w:rsid w:val="000E68A2"/>
    <w:rsid w:val="000F362D"/>
    <w:rsid w:val="000F429E"/>
    <w:rsid w:val="000F4CC6"/>
    <w:rsid w:val="000F72A2"/>
    <w:rsid w:val="001029B9"/>
    <w:rsid w:val="00103DF0"/>
    <w:rsid w:val="0010490B"/>
    <w:rsid w:val="00104C8F"/>
    <w:rsid w:val="00104E29"/>
    <w:rsid w:val="00110116"/>
    <w:rsid w:val="00113A93"/>
    <w:rsid w:val="00114685"/>
    <w:rsid w:val="00114B74"/>
    <w:rsid w:val="001158ED"/>
    <w:rsid w:val="00124161"/>
    <w:rsid w:val="00124D18"/>
    <w:rsid w:val="00130CC5"/>
    <w:rsid w:val="00130E2D"/>
    <w:rsid w:val="001364E5"/>
    <w:rsid w:val="00141CF0"/>
    <w:rsid w:val="00146372"/>
    <w:rsid w:val="001470F0"/>
    <w:rsid w:val="00153A37"/>
    <w:rsid w:val="0017739D"/>
    <w:rsid w:val="00184540"/>
    <w:rsid w:val="0018723B"/>
    <w:rsid w:val="00191278"/>
    <w:rsid w:val="00192240"/>
    <w:rsid w:val="00194A6E"/>
    <w:rsid w:val="00196AFE"/>
    <w:rsid w:val="00196E94"/>
    <w:rsid w:val="001A089C"/>
    <w:rsid w:val="001A0D2A"/>
    <w:rsid w:val="001A27A8"/>
    <w:rsid w:val="001A4699"/>
    <w:rsid w:val="001A4CF5"/>
    <w:rsid w:val="001A56E0"/>
    <w:rsid w:val="001A5F17"/>
    <w:rsid w:val="001A740C"/>
    <w:rsid w:val="001B39A5"/>
    <w:rsid w:val="001C02B9"/>
    <w:rsid w:val="001C32BB"/>
    <w:rsid w:val="001C7935"/>
    <w:rsid w:val="001C7D65"/>
    <w:rsid w:val="001D1ED6"/>
    <w:rsid w:val="001D65C9"/>
    <w:rsid w:val="001D6694"/>
    <w:rsid w:val="001E1330"/>
    <w:rsid w:val="001E6512"/>
    <w:rsid w:val="001F123A"/>
    <w:rsid w:val="0020112A"/>
    <w:rsid w:val="0020643A"/>
    <w:rsid w:val="00213F8E"/>
    <w:rsid w:val="00214D1D"/>
    <w:rsid w:val="0021741C"/>
    <w:rsid w:val="00221402"/>
    <w:rsid w:val="002218E9"/>
    <w:rsid w:val="00230947"/>
    <w:rsid w:val="0023335A"/>
    <w:rsid w:val="0023577D"/>
    <w:rsid w:val="002361BB"/>
    <w:rsid w:val="00237602"/>
    <w:rsid w:val="002453D6"/>
    <w:rsid w:val="002472C1"/>
    <w:rsid w:val="002476B4"/>
    <w:rsid w:val="00253773"/>
    <w:rsid w:val="00257EC1"/>
    <w:rsid w:val="00262A70"/>
    <w:rsid w:val="00270E65"/>
    <w:rsid w:val="00284627"/>
    <w:rsid w:val="00284BD6"/>
    <w:rsid w:val="00290811"/>
    <w:rsid w:val="00291081"/>
    <w:rsid w:val="002911F5"/>
    <w:rsid w:val="002934E8"/>
    <w:rsid w:val="002937CD"/>
    <w:rsid w:val="00295065"/>
    <w:rsid w:val="002B0577"/>
    <w:rsid w:val="002B19F2"/>
    <w:rsid w:val="002B1EE7"/>
    <w:rsid w:val="002C442C"/>
    <w:rsid w:val="002E06DD"/>
    <w:rsid w:val="002E47D9"/>
    <w:rsid w:val="002F3D0F"/>
    <w:rsid w:val="0030062C"/>
    <w:rsid w:val="00302B8F"/>
    <w:rsid w:val="00304BE8"/>
    <w:rsid w:val="003074B8"/>
    <w:rsid w:val="00311ED8"/>
    <w:rsid w:val="00314EBE"/>
    <w:rsid w:val="003212BA"/>
    <w:rsid w:val="003244FC"/>
    <w:rsid w:val="003307A5"/>
    <w:rsid w:val="00333BCD"/>
    <w:rsid w:val="003340D4"/>
    <w:rsid w:val="003342AD"/>
    <w:rsid w:val="003421B0"/>
    <w:rsid w:val="00343124"/>
    <w:rsid w:val="00345226"/>
    <w:rsid w:val="00356F1E"/>
    <w:rsid w:val="00360BD0"/>
    <w:rsid w:val="0036327B"/>
    <w:rsid w:val="0036503D"/>
    <w:rsid w:val="003669C7"/>
    <w:rsid w:val="00376821"/>
    <w:rsid w:val="00381363"/>
    <w:rsid w:val="00386919"/>
    <w:rsid w:val="003921A2"/>
    <w:rsid w:val="00394956"/>
    <w:rsid w:val="00395DC8"/>
    <w:rsid w:val="003A014A"/>
    <w:rsid w:val="003A14F6"/>
    <w:rsid w:val="003A46FA"/>
    <w:rsid w:val="003A5B19"/>
    <w:rsid w:val="003B22C3"/>
    <w:rsid w:val="003B23F5"/>
    <w:rsid w:val="003B30E6"/>
    <w:rsid w:val="003B5ED8"/>
    <w:rsid w:val="003B72D6"/>
    <w:rsid w:val="003B7543"/>
    <w:rsid w:val="003B7DF7"/>
    <w:rsid w:val="003C096E"/>
    <w:rsid w:val="003C4993"/>
    <w:rsid w:val="003D00F0"/>
    <w:rsid w:val="003D1B05"/>
    <w:rsid w:val="003D56C1"/>
    <w:rsid w:val="003D5F37"/>
    <w:rsid w:val="003E060E"/>
    <w:rsid w:val="003E1660"/>
    <w:rsid w:val="003E2227"/>
    <w:rsid w:val="003E2409"/>
    <w:rsid w:val="003E30EC"/>
    <w:rsid w:val="003F4835"/>
    <w:rsid w:val="003F5359"/>
    <w:rsid w:val="003F7234"/>
    <w:rsid w:val="00400739"/>
    <w:rsid w:val="00401101"/>
    <w:rsid w:val="004034F8"/>
    <w:rsid w:val="0040381B"/>
    <w:rsid w:val="00420A82"/>
    <w:rsid w:val="004230C9"/>
    <w:rsid w:val="004238DA"/>
    <w:rsid w:val="0042496A"/>
    <w:rsid w:val="004271C5"/>
    <w:rsid w:val="00434245"/>
    <w:rsid w:val="004535F7"/>
    <w:rsid w:val="00460028"/>
    <w:rsid w:val="00461A1E"/>
    <w:rsid w:val="00461AB2"/>
    <w:rsid w:val="00462B98"/>
    <w:rsid w:val="004670A7"/>
    <w:rsid w:val="004724A3"/>
    <w:rsid w:val="004730BA"/>
    <w:rsid w:val="00473E75"/>
    <w:rsid w:val="0047660B"/>
    <w:rsid w:val="00480C9D"/>
    <w:rsid w:val="00484178"/>
    <w:rsid w:val="004855DB"/>
    <w:rsid w:val="00490C0E"/>
    <w:rsid w:val="0049168D"/>
    <w:rsid w:val="004925F9"/>
    <w:rsid w:val="00495718"/>
    <w:rsid w:val="004962BE"/>
    <w:rsid w:val="004A0930"/>
    <w:rsid w:val="004A37BA"/>
    <w:rsid w:val="004A48F3"/>
    <w:rsid w:val="004A5E1A"/>
    <w:rsid w:val="004B052D"/>
    <w:rsid w:val="004B1E93"/>
    <w:rsid w:val="004B3074"/>
    <w:rsid w:val="004B640E"/>
    <w:rsid w:val="004C234D"/>
    <w:rsid w:val="004C32D5"/>
    <w:rsid w:val="004C741D"/>
    <w:rsid w:val="004D2058"/>
    <w:rsid w:val="004D42CB"/>
    <w:rsid w:val="004E1B78"/>
    <w:rsid w:val="004E216F"/>
    <w:rsid w:val="004E2DB2"/>
    <w:rsid w:val="004F112D"/>
    <w:rsid w:val="004F19D3"/>
    <w:rsid w:val="004F758F"/>
    <w:rsid w:val="004F7DB0"/>
    <w:rsid w:val="005026E9"/>
    <w:rsid w:val="0050366C"/>
    <w:rsid w:val="00507137"/>
    <w:rsid w:val="005100F4"/>
    <w:rsid w:val="00514201"/>
    <w:rsid w:val="00515A67"/>
    <w:rsid w:val="00516F3A"/>
    <w:rsid w:val="00517E86"/>
    <w:rsid w:val="00523344"/>
    <w:rsid w:val="00524A93"/>
    <w:rsid w:val="0053072C"/>
    <w:rsid w:val="005309DC"/>
    <w:rsid w:val="005327B0"/>
    <w:rsid w:val="005355E9"/>
    <w:rsid w:val="00535E2D"/>
    <w:rsid w:val="005379EB"/>
    <w:rsid w:val="005415EB"/>
    <w:rsid w:val="005418D0"/>
    <w:rsid w:val="00541C02"/>
    <w:rsid w:val="00552CF5"/>
    <w:rsid w:val="00553EEE"/>
    <w:rsid w:val="00554112"/>
    <w:rsid w:val="005550FC"/>
    <w:rsid w:val="00562BDE"/>
    <w:rsid w:val="00562EC9"/>
    <w:rsid w:val="005641D8"/>
    <w:rsid w:val="00567A3B"/>
    <w:rsid w:val="00573263"/>
    <w:rsid w:val="005857D1"/>
    <w:rsid w:val="005A078B"/>
    <w:rsid w:val="005A0D28"/>
    <w:rsid w:val="005A0E4A"/>
    <w:rsid w:val="005A26DC"/>
    <w:rsid w:val="005B4129"/>
    <w:rsid w:val="005C3965"/>
    <w:rsid w:val="005C3EDA"/>
    <w:rsid w:val="005D0253"/>
    <w:rsid w:val="005E7C8B"/>
    <w:rsid w:val="005F428A"/>
    <w:rsid w:val="005F4DC6"/>
    <w:rsid w:val="005F5E94"/>
    <w:rsid w:val="006053F2"/>
    <w:rsid w:val="00607F08"/>
    <w:rsid w:val="00610319"/>
    <w:rsid w:val="00613AC4"/>
    <w:rsid w:val="00614747"/>
    <w:rsid w:val="00620D03"/>
    <w:rsid w:val="00622279"/>
    <w:rsid w:val="0062763C"/>
    <w:rsid w:val="0063259A"/>
    <w:rsid w:val="00632EBE"/>
    <w:rsid w:val="006332C1"/>
    <w:rsid w:val="00634375"/>
    <w:rsid w:val="00640300"/>
    <w:rsid w:val="006479A8"/>
    <w:rsid w:val="00650A21"/>
    <w:rsid w:val="00651107"/>
    <w:rsid w:val="006676AD"/>
    <w:rsid w:val="006726A5"/>
    <w:rsid w:val="00681C0F"/>
    <w:rsid w:val="00681C59"/>
    <w:rsid w:val="006826B4"/>
    <w:rsid w:val="006A6294"/>
    <w:rsid w:val="006A6CD7"/>
    <w:rsid w:val="006A7B48"/>
    <w:rsid w:val="006A7F3F"/>
    <w:rsid w:val="006B255B"/>
    <w:rsid w:val="006B307A"/>
    <w:rsid w:val="006B3582"/>
    <w:rsid w:val="006B3588"/>
    <w:rsid w:val="006C49D4"/>
    <w:rsid w:val="006C7288"/>
    <w:rsid w:val="006D1AE2"/>
    <w:rsid w:val="006D27AE"/>
    <w:rsid w:val="006D407A"/>
    <w:rsid w:val="006E266F"/>
    <w:rsid w:val="006E5C62"/>
    <w:rsid w:val="006F53BF"/>
    <w:rsid w:val="00703F0B"/>
    <w:rsid w:val="00704BD9"/>
    <w:rsid w:val="0070571F"/>
    <w:rsid w:val="00706FE2"/>
    <w:rsid w:val="00722620"/>
    <w:rsid w:val="00723B7E"/>
    <w:rsid w:val="0072412B"/>
    <w:rsid w:val="00727D41"/>
    <w:rsid w:val="00731DE2"/>
    <w:rsid w:val="00740D85"/>
    <w:rsid w:val="0074389D"/>
    <w:rsid w:val="00744B60"/>
    <w:rsid w:val="00750E7A"/>
    <w:rsid w:val="0076277C"/>
    <w:rsid w:val="00781E3F"/>
    <w:rsid w:val="00784216"/>
    <w:rsid w:val="00790C22"/>
    <w:rsid w:val="007953AC"/>
    <w:rsid w:val="00796005"/>
    <w:rsid w:val="007A5A36"/>
    <w:rsid w:val="007B19AB"/>
    <w:rsid w:val="007C198C"/>
    <w:rsid w:val="007C1BC0"/>
    <w:rsid w:val="007C459B"/>
    <w:rsid w:val="007D1D41"/>
    <w:rsid w:val="007D300F"/>
    <w:rsid w:val="007D7AD9"/>
    <w:rsid w:val="007E0514"/>
    <w:rsid w:val="007E075D"/>
    <w:rsid w:val="007E147F"/>
    <w:rsid w:val="007E7AA0"/>
    <w:rsid w:val="007E7E55"/>
    <w:rsid w:val="007F050D"/>
    <w:rsid w:val="007F4129"/>
    <w:rsid w:val="00805C32"/>
    <w:rsid w:val="00811936"/>
    <w:rsid w:val="00817551"/>
    <w:rsid w:val="00820328"/>
    <w:rsid w:val="00822920"/>
    <w:rsid w:val="008234EC"/>
    <w:rsid w:val="00824327"/>
    <w:rsid w:val="00827043"/>
    <w:rsid w:val="00832D03"/>
    <w:rsid w:val="00843D29"/>
    <w:rsid w:val="00844083"/>
    <w:rsid w:val="00844929"/>
    <w:rsid w:val="00845C5B"/>
    <w:rsid w:val="00845D4F"/>
    <w:rsid w:val="00850F73"/>
    <w:rsid w:val="00856447"/>
    <w:rsid w:val="00856B88"/>
    <w:rsid w:val="00873B6D"/>
    <w:rsid w:val="00874B4E"/>
    <w:rsid w:val="008842F4"/>
    <w:rsid w:val="00887B18"/>
    <w:rsid w:val="008A2EAC"/>
    <w:rsid w:val="008B1D05"/>
    <w:rsid w:val="008B6DEA"/>
    <w:rsid w:val="008C0932"/>
    <w:rsid w:val="008C1A63"/>
    <w:rsid w:val="008C1E6C"/>
    <w:rsid w:val="008C2C11"/>
    <w:rsid w:val="008D070F"/>
    <w:rsid w:val="008E3411"/>
    <w:rsid w:val="008F38CA"/>
    <w:rsid w:val="008F67C3"/>
    <w:rsid w:val="00900C03"/>
    <w:rsid w:val="00902B79"/>
    <w:rsid w:val="00910843"/>
    <w:rsid w:val="00914176"/>
    <w:rsid w:val="00914A0D"/>
    <w:rsid w:val="009166F4"/>
    <w:rsid w:val="009207F4"/>
    <w:rsid w:val="0092178F"/>
    <w:rsid w:val="00922055"/>
    <w:rsid w:val="009237FC"/>
    <w:rsid w:val="00925EA9"/>
    <w:rsid w:val="009276B3"/>
    <w:rsid w:val="00931480"/>
    <w:rsid w:val="00931A2E"/>
    <w:rsid w:val="00932F62"/>
    <w:rsid w:val="009355F8"/>
    <w:rsid w:val="00936BF8"/>
    <w:rsid w:val="0094161F"/>
    <w:rsid w:val="00941981"/>
    <w:rsid w:val="009458F8"/>
    <w:rsid w:val="00954F5F"/>
    <w:rsid w:val="009603ED"/>
    <w:rsid w:val="00961BE4"/>
    <w:rsid w:val="00963570"/>
    <w:rsid w:val="00964B3A"/>
    <w:rsid w:val="009716F6"/>
    <w:rsid w:val="00972A4C"/>
    <w:rsid w:val="0097362C"/>
    <w:rsid w:val="00976AF1"/>
    <w:rsid w:val="00981244"/>
    <w:rsid w:val="00981C88"/>
    <w:rsid w:val="009856D2"/>
    <w:rsid w:val="009862D7"/>
    <w:rsid w:val="009906A8"/>
    <w:rsid w:val="009970BA"/>
    <w:rsid w:val="009A3061"/>
    <w:rsid w:val="009B08ED"/>
    <w:rsid w:val="009B090E"/>
    <w:rsid w:val="009C0B80"/>
    <w:rsid w:val="009C1079"/>
    <w:rsid w:val="009C3057"/>
    <w:rsid w:val="009C30AC"/>
    <w:rsid w:val="009C3B76"/>
    <w:rsid w:val="009C6C0E"/>
    <w:rsid w:val="009D1C7F"/>
    <w:rsid w:val="009D3538"/>
    <w:rsid w:val="009E2F36"/>
    <w:rsid w:val="009F22A4"/>
    <w:rsid w:val="009F3F2A"/>
    <w:rsid w:val="009F4DCB"/>
    <w:rsid w:val="00A04700"/>
    <w:rsid w:val="00A04792"/>
    <w:rsid w:val="00A05CA6"/>
    <w:rsid w:val="00A069C8"/>
    <w:rsid w:val="00A071E7"/>
    <w:rsid w:val="00A10A98"/>
    <w:rsid w:val="00A11215"/>
    <w:rsid w:val="00A165F3"/>
    <w:rsid w:val="00A1727C"/>
    <w:rsid w:val="00A2013C"/>
    <w:rsid w:val="00A22052"/>
    <w:rsid w:val="00A26C8B"/>
    <w:rsid w:val="00A31F42"/>
    <w:rsid w:val="00A421B5"/>
    <w:rsid w:val="00A44C2E"/>
    <w:rsid w:val="00A47AFF"/>
    <w:rsid w:val="00A47D70"/>
    <w:rsid w:val="00A6378F"/>
    <w:rsid w:val="00A64969"/>
    <w:rsid w:val="00A70658"/>
    <w:rsid w:val="00A71109"/>
    <w:rsid w:val="00A72E17"/>
    <w:rsid w:val="00A86208"/>
    <w:rsid w:val="00A86C2C"/>
    <w:rsid w:val="00AA28E0"/>
    <w:rsid w:val="00AB17E7"/>
    <w:rsid w:val="00AC0FA3"/>
    <w:rsid w:val="00AC307F"/>
    <w:rsid w:val="00AC341D"/>
    <w:rsid w:val="00AD0EED"/>
    <w:rsid w:val="00AD33DC"/>
    <w:rsid w:val="00AE1253"/>
    <w:rsid w:val="00AE555D"/>
    <w:rsid w:val="00AF1ED1"/>
    <w:rsid w:val="00AF3A37"/>
    <w:rsid w:val="00AF3C49"/>
    <w:rsid w:val="00AF690F"/>
    <w:rsid w:val="00B02F57"/>
    <w:rsid w:val="00B116C4"/>
    <w:rsid w:val="00B14DB5"/>
    <w:rsid w:val="00B15D55"/>
    <w:rsid w:val="00B22911"/>
    <w:rsid w:val="00B22A04"/>
    <w:rsid w:val="00B22D09"/>
    <w:rsid w:val="00B23E32"/>
    <w:rsid w:val="00B25C4B"/>
    <w:rsid w:val="00B34189"/>
    <w:rsid w:val="00B40EF5"/>
    <w:rsid w:val="00B41175"/>
    <w:rsid w:val="00B513EA"/>
    <w:rsid w:val="00B556D3"/>
    <w:rsid w:val="00B55A67"/>
    <w:rsid w:val="00B6080F"/>
    <w:rsid w:val="00B62C63"/>
    <w:rsid w:val="00B65D25"/>
    <w:rsid w:val="00B66FE0"/>
    <w:rsid w:val="00B6717D"/>
    <w:rsid w:val="00B728DB"/>
    <w:rsid w:val="00B75118"/>
    <w:rsid w:val="00B75DCF"/>
    <w:rsid w:val="00B767CC"/>
    <w:rsid w:val="00B838F6"/>
    <w:rsid w:val="00B86B7C"/>
    <w:rsid w:val="00B87B78"/>
    <w:rsid w:val="00B90ADF"/>
    <w:rsid w:val="00B90AE5"/>
    <w:rsid w:val="00B91514"/>
    <w:rsid w:val="00B919AD"/>
    <w:rsid w:val="00BA244A"/>
    <w:rsid w:val="00BA55CA"/>
    <w:rsid w:val="00BA7E32"/>
    <w:rsid w:val="00BB0EFD"/>
    <w:rsid w:val="00BB1A21"/>
    <w:rsid w:val="00BB1D2D"/>
    <w:rsid w:val="00BB2ED8"/>
    <w:rsid w:val="00BB4904"/>
    <w:rsid w:val="00BB499D"/>
    <w:rsid w:val="00BB751D"/>
    <w:rsid w:val="00BC5FBC"/>
    <w:rsid w:val="00BD081A"/>
    <w:rsid w:val="00BD1820"/>
    <w:rsid w:val="00BE027E"/>
    <w:rsid w:val="00BE0703"/>
    <w:rsid w:val="00C11511"/>
    <w:rsid w:val="00C22550"/>
    <w:rsid w:val="00C259DF"/>
    <w:rsid w:val="00C33D15"/>
    <w:rsid w:val="00C344E3"/>
    <w:rsid w:val="00C373C2"/>
    <w:rsid w:val="00C42F15"/>
    <w:rsid w:val="00C43528"/>
    <w:rsid w:val="00C43B1F"/>
    <w:rsid w:val="00C539A9"/>
    <w:rsid w:val="00C6016D"/>
    <w:rsid w:val="00C614B4"/>
    <w:rsid w:val="00C63EC1"/>
    <w:rsid w:val="00C67964"/>
    <w:rsid w:val="00C71C24"/>
    <w:rsid w:val="00C71FBC"/>
    <w:rsid w:val="00C8038F"/>
    <w:rsid w:val="00C83F20"/>
    <w:rsid w:val="00C85AC9"/>
    <w:rsid w:val="00C85C15"/>
    <w:rsid w:val="00C85ED1"/>
    <w:rsid w:val="00C906C1"/>
    <w:rsid w:val="00C94572"/>
    <w:rsid w:val="00CA56B3"/>
    <w:rsid w:val="00CA5EEA"/>
    <w:rsid w:val="00CB14E8"/>
    <w:rsid w:val="00CB1AFF"/>
    <w:rsid w:val="00CB42AE"/>
    <w:rsid w:val="00CC1B03"/>
    <w:rsid w:val="00CC2043"/>
    <w:rsid w:val="00CD5895"/>
    <w:rsid w:val="00CF03AF"/>
    <w:rsid w:val="00D10B5C"/>
    <w:rsid w:val="00D12C2A"/>
    <w:rsid w:val="00D17A39"/>
    <w:rsid w:val="00D23979"/>
    <w:rsid w:val="00D52D67"/>
    <w:rsid w:val="00D5367F"/>
    <w:rsid w:val="00D56AD2"/>
    <w:rsid w:val="00D57366"/>
    <w:rsid w:val="00D57D45"/>
    <w:rsid w:val="00D75203"/>
    <w:rsid w:val="00D75593"/>
    <w:rsid w:val="00D772BD"/>
    <w:rsid w:val="00D818C0"/>
    <w:rsid w:val="00D82DE0"/>
    <w:rsid w:val="00D83894"/>
    <w:rsid w:val="00D92236"/>
    <w:rsid w:val="00D93C77"/>
    <w:rsid w:val="00D948E9"/>
    <w:rsid w:val="00DA2EBF"/>
    <w:rsid w:val="00DA5BF0"/>
    <w:rsid w:val="00DB1ADD"/>
    <w:rsid w:val="00DB50C5"/>
    <w:rsid w:val="00DB6B6D"/>
    <w:rsid w:val="00DC0C97"/>
    <w:rsid w:val="00DC413D"/>
    <w:rsid w:val="00DD11E2"/>
    <w:rsid w:val="00DD4FE2"/>
    <w:rsid w:val="00DD6980"/>
    <w:rsid w:val="00DE44E7"/>
    <w:rsid w:val="00E02D1D"/>
    <w:rsid w:val="00E03EDF"/>
    <w:rsid w:val="00E125E9"/>
    <w:rsid w:val="00E1603E"/>
    <w:rsid w:val="00E17C41"/>
    <w:rsid w:val="00E30441"/>
    <w:rsid w:val="00E304C8"/>
    <w:rsid w:val="00E30C4A"/>
    <w:rsid w:val="00E316DE"/>
    <w:rsid w:val="00E31B47"/>
    <w:rsid w:val="00E34830"/>
    <w:rsid w:val="00E3511A"/>
    <w:rsid w:val="00E410F7"/>
    <w:rsid w:val="00E42009"/>
    <w:rsid w:val="00E43927"/>
    <w:rsid w:val="00E461D4"/>
    <w:rsid w:val="00E51A60"/>
    <w:rsid w:val="00E54087"/>
    <w:rsid w:val="00E5537D"/>
    <w:rsid w:val="00E64E9A"/>
    <w:rsid w:val="00E6501D"/>
    <w:rsid w:val="00E73F63"/>
    <w:rsid w:val="00E74E15"/>
    <w:rsid w:val="00E7691F"/>
    <w:rsid w:val="00E77932"/>
    <w:rsid w:val="00E8434D"/>
    <w:rsid w:val="00E850EA"/>
    <w:rsid w:val="00E8586C"/>
    <w:rsid w:val="00E8680A"/>
    <w:rsid w:val="00E91B51"/>
    <w:rsid w:val="00EA08B1"/>
    <w:rsid w:val="00EA6C1A"/>
    <w:rsid w:val="00EB2823"/>
    <w:rsid w:val="00EB64B2"/>
    <w:rsid w:val="00EC70CF"/>
    <w:rsid w:val="00ED083C"/>
    <w:rsid w:val="00ED2B4A"/>
    <w:rsid w:val="00ED74A2"/>
    <w:rsid w:val="00EE6E44"/>
    <w:rsid w:val="00EF4743"/>
    <w:rsid w:val="00EF4C82"/>
    <w:rsid w:val="00EF4D2A"/>
    <w:rsid w:val="00F02A38"/>
    <w:rsid w:val="00F14594"/>
    <w:rsid w:val="00F21B6A"/>
    <w:rsid w:val="00F23BA0"/>
    <w:rsid w:val="00F26876"/>
    <w:rsid w:val="00F27AF2"/>
    <w:rsid w:val="00F37B49"/>
    <w:rsid w:val="00F429BE"/>
    <w:rsid w:val="00F47568"/>
    <w:rsid w:val="00F52E66"/>
    <w:rsid w:val="00F5309A"/>
    <w:rsid w:val="00F612C8"/>
    <w:rsid w:val="00F617ED"/>
    <w:rsid w:val="00F7156E"/>
    <w:rsid w:val="00F7258C"/>
    <w:rsid w:val="00F7421D"/>
    <w:rsid w:val="00F77548"/>
    <w:rsid w:val="00F904F4"/>
    <w:rsid w:val="00F92FE7"/>
    <w:rsid w:val="00F9484D"/>
    <w:rsid w:val="00F95197"/>
    <w:rsid w:val="00F96C86"/>
    <w:rsid w:val="00FB40BC"/>
    <w:rsid w:val="00FB5243"/>
    <w:rsid w:val="00FB576D"/>
    <w:rsid w:val="00FB61E8"/>
    <w:rsid w:val="00FB6722"/>
    <w:rsid w:val="00FB6BEA"/>
    <w:rsid w:val="00FB6D2C"/>
    <w:rsid w:val="00FC1B63"/>
    <w:rsid w:val="00FC3F26"/>
    <w:rsid w:val="00FC70EE"/>
    <w:rsid w:val="00FE233E"/>
    <w:rsid w:val="00FE3212"/>
    <w:rsid w:val="00FE73A4"/>
    <w:rsid w:val="00FF225E"/>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17870"/>
  <w15:docId w15:val="{043990F5-9C77-4B89-BDEC-6937D7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F1E"/>
    <w:rPr>
      <w:rFonts w:ascii="Tahoma" w:hAnsi="Tahoma" w:cs="Tahoma"/>
      <w:sz w:val="16"/>
      <w:szCs w:val="16"/>
    </w:rPr>
  </w:style>
  <w:style w:type="paragraph" w:styleId="BodyText">
    <w:name w:val="Body Text"/>
    <w:basedOn w:val="Normal"/>
    <w:link w:val="BodyTextChar"/>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7156E"/>
    <w:rPr>
      <w:rFonts w:ascii="Arial" w:eastAsia="Arial" w:hAnsi="Arial" w:cs="Arial"/>
      <w:sz w:val="19"/>
      <w:szCs w:val="19"/>
      <w:lang w:val="en-US"/>
    </w:rPr>
  </w:style>
  <w:style w:type="paragraph" w:styleId="Header">
    <w:name w:val="header"/>
    <w:basedOn w:val="Normal"/>
    <w:link w:val="HeaderChar"/>
    <w:uiPriority w:val="99"/>
    <w:unhideWhenUsed/>
    <w:rsid w:val="002453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53D6"/>
  </w:style>
  <w:style w:type="paragraph" w:styleId="Footer">
    <w:name w:val="footer"/>
    <w:basedOn w:val="Normal"/>
    <w:link w:val="FooterChar"/>
    <w:uiPriority w:val="99"/>
    <w:unhideWhenUsed/>
    <w:rsid w:val="002453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53D6"/>
  </w:style>
  <w:style w:type="table" w:styleId="TableGrid">
    <w:name w:val="Table Grid"/>
    <w:basedOn w:val="TableNormal"/>
    <w:uiPriority w:val="39"/>
    <w:rsid w:val="0010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FE233E"/>
    <w:rPr>
      <w:rFonts w:ascii="Arial" w:eastAsiaTheme="minorEastAsia" w:hAnsi="Arial" w:cs="Arial"/>
      <w:b/>
      <w:bCs/>
      <w:sz w:val="24"/>
      <w:szCs w:val="24"/>
      <w:lang w:eastAsia="el-GR"/>
    </w:rPr>
  </w:style>
  <w:style w:type="paragraph" w:customStyle="1" w:styleId="TableParagraph">
    <w:name w:val="Table Paragraph"/>
    <w:basedOn w:val="Normal"/>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0C4634"/>
    <w:pPr>
      <w:ind w:left="720"/>
      <w:contextualSpacing/>
    </w:pPr>
    <w:rPr>
      <w:rFonts w:ascii="Arial" w:eastAsia="Calibri" w:hAnsi="Arial" w:cs="Times New Roman"/>
    </w:rPr>
  </w:style>
  <w:style w:type="paragraph" w:styleId="EndnoteText">
    <w:name w:val="endnote text"/>
    <w:basedOn w:val="Normal"/>
    <w:link w:val="EndnoteTextChar"/>
    <w:uiPriority w:val="99"/>
    <w:unhideWhenUsed/>
    <w:rsid w:val="000C753C"/>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C753C"/>
    <w:rPr>
      <w:rFonts w:ascii="Calibri" w:eastAsia="Calibri" w:hAnsi="Calibri" w:cs="Times New Roman"/>
      <w:sz w:val="20"/>
      <w:szCs w:val="20"/>
    </w:rPr>
  </w:style>
  <w:style w:type="character" w:styleId="EndnoteReference">
    <w:name w:val="endnote reference"/>
    <w:uiPriority w:val="99"/>
    <w:semiHidden/>
    <w:unhideWhenUsed/>
    <w:rsid w:val="000C753C"/>
    <w:rPr>
      <w:vertAlign w:val="superscript"/>
    </w:rPr>
  </w:style>
  <w:style w:type="paragraph" w:styleId="FootnoteText">
    <w:name w:val="footnote text"/>
    <w:basedOn w:val="Normal"/>
    <w:link w:val="FootnoteTextChar"/>
    <w:uiPriority w:val="99"/>
    <w:rsid w:val="000C753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53C"/>
    <w:rPr>
      <w:rFonts w:ascii="Times New Roman" w:eastAsia="Times New Roman" w:hAnsi="Times New Roman" w:cs="Times New Roman"/>
      <w:sz w:val="20"/>
      <w:szCs w:val="20"/>
    </w:rPr>
  </w:style>
  <w:style w:type="character" w:styleId="FootnoteReference">
    <w:name w:val="footnote reference"/>
    <w:uiPriority w:val="99"/>
    <w:rsid w:val="000C753C"/>
    <w:rPr>
      <w:rFonts w:ascii="Arial" w:eastAsia="Arial Unicode MS" w:hAnsi="Arial" w:cs="Arial"/>
      <w:vertAlign w:val="superscript"/>
    </w:rPr>
  </w:style>
  <w:style w:type="character" w:styleId="Hyperlink">
    <w:name w:val="Hyperlink"/>
    <w:basedOn w:val="DefaultParagraphFont"/>
    <w:uiPriority w:val="99"/>
    <w:unhideWhenUsed/>
    <w:rsid w:val="000A6EF1"/>
    <w:rPr>
      <w:color w:val="0563C1" w:themeColor="hyperlink"/>
      <w:u w:val="single"/>
    </w:rPr>
  </w:style>
  <w:style w:type="paragraph" w:styleId="Revision">
    <w:name w:val="Revision"/>
    <w:hidden/>
    <w:uiPriority w:val="99"/>
    <w:semiHidden/>
    <w:rsid w:val="00221402"/>
    <w:pPr>
      <w:spacing w:after="0" w:line="240" w:lineRule="auto"/>
    </w:pPr>
  </w:style>
  <w:style w:type="character" w:styleId="CommentReference">
    <w:name w:val="annotation reference"/>
    <w:basedOn w:val="DefaultParagraphFont"/>
    <w:uiPriority w:val="99"/>
    <w:semiHidden/>
    <w:unhideWhenUsed/>
    <w:rsid w:val="00A47AFF"/>
    <w:rPr>
      <w:sz w:val="16"/>
      <w:szCs w:val="16"/>
    </w:rPr>
  </w:style>
  <w:style w:type="paragraph" w:styleId="CommentText">
    <w:name w:val="annotation text"/>
    <w:basedOn w:val="Normal"/>
    <w:link w:val="CommentTextChar"/>
    <w:uiPriority w:val="99"/>
    <w:unhideWhenUsed/>
    <w:rsid w:val="00A47AFF"/>
    <w:pPr>
      <w:spacing w:line="240" w:lineRule="auto"/>
    </w:pPr>
    <w:rPr>
      <w:sz w:val="20"/>
      <w:szCs w:val="20"/>
    </w:rPr>
  </w:style>
  <w:style w:type="character" w:customStyle="1" w:styleId="CommentTextChar">
    <w:name w:val="Comment Text Char"/>
    <w:basedOn w:val="DefaultParagraphFont"/>
    <w:link w:val="CommentText"/>
    <w:uiPriority w:val="99"/>
    <w:rsid w:val="00A47AFF"/>
    <w:rPr>
      <w:sz w:val="20"/>
      <w:szCs w:val="20"/>
    </w:rPr>
  </w:style>
  <w:style w:type="paragraph" w:styleId="CommentSubject">
    <w:name w:val="annotation subject"/>
    <w:basedOn w:val="CommentText"/>
    <w:next w:val="CommentText"/>
    <w:link w:val="CommentSubjectChar"/>
    <w:uiPriority w:val="99"/>
    <w:semiHidden/>
    <w:unhideWhenUsed/>
    <w:rsid w:val="00A47AFF"/>
    <w:rPr>
      <w:b/>
      <w:bCs/>
    </w:rPr>
  </w:style>
  <w:style w:type="character" w:customStyle="1" w:styleId="CommentSubjectChar">
    <w:name w:val="Comment Subject Char"/>
    <w:basedOn w:val="CommentTextChar"/>
    <w:link w:val="CommentSubject"/>
    <w:uiPriority w:val="99"/>
    <w:semiHidden/>
    <w:rsid w:val="00A47AF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pha.gr/-/media/AlphaGr/Files/Group/Agores/Weekly-economic-report/2025/30072025weekly.pdf" TargetMode="External"/><Relationship Id="rId18" Type="http://schemas.openxmlformats.org/officeDocument/2006/relationships/image" Target="media/image6.svg"/><Relationship Id="rId26" Type="http://schemas.openxmlformats.org/officeDocument/2006/relationships/image" Target="media/image9.png"/><Relationship Id="rId39" Type="http://schemas.openxmlformats.org/officeDocument/2006/relationships/image" Target="media/image15.wmf"/><Relationship Id="rId21" Type="http://schemas.openxmlformats.org/officeDocument/2006/relationships/image" Target="media/image40.svg"/><Relationship Id="rId34" Type="http://schemas.openxmlformats.org/officeDocument/2006/relationships/image" Target="media/image13.wmf"/><Relationship Id="rId42" Type="http://schemas.openxmlformats.org/officeDocument/2006/relationships/image" Target="media/image160.wmf"/><Relationship Id="rId47" Type="http://schemas.openxmlformats.org/officeDocument/2006/relationships/hyperlink" Target="mailto:fotios.mitropoulos@alpha.gr" TargetMode="External"/><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80.sv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image" Target="media/image130.wmf"/><Relationship Id="rId40" Type="http://schemas.openxmlformats.org/officeDocument/2006/relationships/image" Target="media/image150.wmf"/><Relationship Id="rId45" Type="http://schemas.openxmlformats.org/officeDocument/2006/relationships/hyperlink" Target="mailto:panayotis.kapopoulos@alpha.gr"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20.emf"/><Relationship Id="rId31" Type="http://schemas.openxmlformats.org/officeDocument/2006/relationships/image" Target="media/image100.svg"/><Relationship Id="rId44" Type="http://schemas.openxmlformats.org/officeDocument/2006/relationships/image" Target="media/image170.wmf"/><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50.png"/><Relationship Id="rId27" Type="http://schemas.openxmlformats.org/officeDocument/2006/relationships/image" Target="media/image10.svg"/><Relationship Id="rId30" Type="http://schemas.openxmlformats.org/officeDocument/2006/relationships/image" Target="media/image90.png"/><Relationship Id="rId35" Type="http://schemas.openxmlformats.org/officeDocument/2006/relationships/image" Target="media/image14.wmf"/><Relationship Id="rId43" Type="http://schemas.openxmlformats.org/officeDocument/2006/relationships/image" Target="media/image17.wmf"/><Relationship Id="rId48" Type="http://schemas.openxmlformats.org/officeDocument/2006/relationships/image" Target="media/image18.emf"/><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8.svg"/><Relationship Id="rId33" Type="http://schemas.openxmlformats.org/officeDocument/2006/relationships/image" Target="media/image12.emf"/><Relationship Id="rId38" Type="http://schemas.openxmlformats.org/officeDocument/2006/relationships/image" Target="media/image140.wmf"/><Relationship Id="rId46" Type="http://schemas.openxmlformats.org/officeDocument/2006/relationships/hyperlink" Target="mailto:eleni.marinopoulou@alpha.gr" TargetMode="External"/><Relationship Id="rId20" Type="http://schemas.openxmlformats.org/officeDocument/2006/relationships/image" Target="media/image30.png"/><Relationship Id="rId41" Type="http://schemas.openxmlformats.org/officeDocument/2006/relationships/image" Target="media/image16.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0.svg"/><Relationship Id="rId28" Type="http://schemas.openxmlformats.org/officeDocument/2006/relationships/image" Target="media/image70.png"/><Relationship Id="rId36" Type="http://schemas.openxmlformats.org/officeDocument/2006/relationships/image" Target="media/image120.emf"/><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8" Type="http://schemas.openxmlformats.org/officeDocument/2006/relationships/image" Target="media/image27.png"/><Relationship Id="rId3" Type="http://schemas.openxmlformats.org/officeDocument/2006/relationships/image" Target="media/image22.png"/><Relationship Id="rId7" Type="http://schemas.openxmlformats.org/officeDocument/2006/relationships/image" Target="media/image26.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5.png"/><Relationship Id="rId5" Type="http://schemas.openxmlformats.org/officeDocument/2006/relationships/image" Target="media/image24.png"/><Relationship Id="rId10" Type="http://schemas.openxmlformats.org/officeDocument/2006/relationships/image" Target="media/image29.png"/><Relationship Id="rId4" Type="http://schemas.openxmlformats.org/officeDocument/2006/relationships/image" Target="media/image23.png"/><Relationship Id="rId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55AAC-F39D-4FAE-8953-FEB5B7AC2435}">
  <ds:schemaRefs>
    <ds:schemaRef ds:uri="http://schemas.microsoft.com/sharepoint/v3/contenttype/forms"/>
  </ds:schemaRefs>
</ds:datastoreItem>
</file>

<file path=customXml/itemProps2.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96FC8BE-9196-420A-BD92-0CE8CE4D0814}">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DF5956FF-C535-4E8D-BF42-1E37D8F5D01E}">
  <ds:schemaRefs>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purl.org/dc/dcmitype/"/>
    <ds:schemaRef ds:uri="http://purl.org/dc/terms/"/>
  </ds:schemaRefs>
</ds:datastoreItem>
</file>

<file path=customXml/itemProps5.xml><?xml version="1.0" encoding="utf-8"?>
<ds:datastoreItem xmlns:ds="http://schemas.openxmlformats.org/officeDocument/2006/customXml" ds:itemID="{4B8E0860-73EE-4637-8D06-02241FFDC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1678</Words>
  <Characters>9570</Characters>
  <Application>Microsoft Office Word</Application>
  <DocSecurity>0</DocSecurity>
  <Lines>79</Lines>
  <Paragraphs>22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11226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dc:creator>
  <cp:lastModifiedBy>Mouzakis Gerasimos</cp:lastModifiedBy>
  <cp:revision>8</cp:revision>
  <cp:lastPrinted>2019-05-02T07:40:00Z</cp:lastPrinted>
  <dcterms:created xsi:type="dcterms:W3CDTF">2025-08-28T12:30:00Z</dcterms:created>
  <dcterms:modified xsi:type="dcterms:W3CDTF">2025-08-29T08:04:00Z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y fmtid="{D5CDD505-2E9C-101B-9397-08002B2CF9AE}" pid="8" name="MSIP_Label_3b8d3c1f-739d-4b15-82f9-3af0fe19718a_Enabled">
    <vt:lpwstr>true</vt:lpwstr>
  </property>
  <property fmtid="{D5CDD505-2E9C-101B-9397-08002B2CF9AE}" pid="9" name="MSIP_Label_3b8d3c1f-739d-4b15-82f9-3af0fe19718a_SetDate">
    <vt:lpwstr>2021-03-31T11:12:58Z</vt:lpwstr>
  </property>
  <property fmtid="{D5CDD505-2E9C-101B-9397-08002B2CF9AE}" pid="10" name="MSIP_Label_3b8d3c1f-739d-4b15-82f9-3af0fe19718a_Method">
    <vt:lpwstr>Standard</vt:lpwstr>
  </property>
  <property fmtid="{D5CDD505-2E9C-101B-9397-08002B2CF9AE}" pid="11" name="MSIP_Label_3b8d3c1f-739d-4b15-82f9-3af0fe19718a_Name">
    <vt:lpwstr>3b8d3c1f-739d-4b15-82f9-3af0fe19718a</vt:lpwstr>
  </property>
  <property fmtid="{D5CDD505-2E9C-101B-9397-08002B2CF9AE}" pid="12" name="MSIP_Label_3b8d3c1f-739d-4b15-82f9-3af0fe19718a_SiteId">
    <vt:lpwstr>c80515ef-93c1-429d-87e1-d66eb567b009</vt:lpwstr>
  </property>
  <property fmtid="{D5CDD505-2E9C-101B-9397-08002B2CF9AE}" pid="13" name="MSIP_Label_3b8d3c1f-739d-4b15-82f9-3af0fe19718a_ActionId">
    <vt:lpwstr>17ff41c6-c539-43a7-b4fe-6f7eae7d0875</vt:lpwstr>
  </property>
  <property fmtid="{D5CDD505-2E9C-101B-9397-08002B2CF9AE}" pid="14" name="MSIP_Label_3b8d3c1f-739d-4b15-82f9-3af0fe19718a_ContentBits">
    <vt:lpwstr>0</vt:lpwstr>
  </property>
</Properties>
</file>